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pt;height:49.3pt;mso-position-horizontal-relative:char;mso-position-vertical-relative:line" id="docshapegroup1" coordorigin="0,0" coordsize="11388,986">
            <v:shape style="position:absolute;left:18;top:18;width:2555;height:949" type="#_x0000_t75" id="docshape2" stroked="false">
              <v:imagedata r:id="rId5" o:title=""/>
            </v:shape>
            <v:shape style="position:absolute;left:9;top:9;width:11370;height:968" id="docshape3" coordorigin="9,9" coordsize="11370,968" path="m9,9l9,958m9,9l3404,9m3404,9l3404,976m9,976l3404,976m3422,9l7930,9m3422,976l7930,976m7948,9l11379,9m11379,9l11379,976m7948,976l11379,976e" filled="false" stroked="true" strokeweight=".912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0;top:384;width:1906;height:225" type="#_x0000_t202" id="docshape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193</w:t>
                    </w:r>
                  </w:p>
                </w:txbxContent>
              </v:textbox>
              <w10:wrap type="none"/>
            </v:shape>
            <v:shape style="position:absolute;left:3504;top:384;width:2552;height:225" type="#_x0000_t202" id="docshape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CANDIDATURES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7976"/>
      </w:tblGrid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7" w:lineRule="auto" w:before="0"/>
              <w:ind w:left="99" w:right="1538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D'EMPLOI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JEUNESSE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RESPONSABLE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TRANSVERSAL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(ACTIONS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CULTURELLES)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Bibliothécaires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territoriaux</w:t>
            </w:r>
          </w:p>
        </w:tc>
      </w:tr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left="99"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SERVICE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2032"/>
              <w:rPr>
                <w:b/>
                <w:sz w:val="20"/>
              </w:rPr>
            </w:pPr>
            <w:r>
              <w:rPr>
                <w:b/>
                <w:sz w:val="20"/>
              </w:rPr>
              <w:t>DGA DEVELOPPEMENT ANIMATION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TERRITOIRE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 LECTURE PUBLIQUE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PUBLIQUE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AUBERVILLIERS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shape style="position:absolute;margin-left:21.75625pt;margin-top:9.907229pt;width:568.5pt;height:26.5pt;mso-position-horizontal-relative:page;mso-position-vertical-relative:paragraph;z-index:-15728128;mso-wrap-distance-left:0;mso-wrap-distance-right:0" type="#_x0000_t202" id="docshape6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ENVIRONNEMENT</w:t>
                  </w:r>
                  <w:r>
                    <w:rPr>
                      <w:b/>
                      <w:color w:val="FFFFFF"/>
                      <w:spacing w:val="60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PROFESSIONNEL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64" w:lineRule="auto" w:before="122"/>
        <w:ind w:left="106" w:right="127"/>
      </w:pP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proximité</w:t>
      </w:r>
      <w:r>
        <w:rPr>
          <w:spacing w:val="-14"/>
          <w:w w:val="105"/>
        </w:rPr>
        <w:t> </w:t>
      </w:r>
      <w:r>
        <w:rPr>
          <w:w w:val="105"/>
        </w:rPr>
        <w:t>immédiate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Paris,</w:t>
      </w:r>
      <w:r>
        <w:rPr>
          <w:spacing w:val="-13"/>
          <w:w w:val="105"/>
        </w:rPr>
        <w:t> </w:t>
      </w:r>
      <w:r>
        <w:rPr>
          <w:w w:val="105"/>
        </w:rPr>
        <w:t>Plaine</w:t>
      </w:r>
      <w:r>
        <w:rPr>
          <w:spacing w:val="-14"/>
          <w:w w:val="105"/>
        </w:rPr>
        <w:t> </w:t>
      </w:r>
      <w:r>
        <w:rPr>
          <w:w w:val="105"/>
        </w:rPr>
        <w:t>Commune</w:t>
      </w:r>
      <w:r>
        <w:rPr>
          <w:spacing w:val="-14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Territoire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430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3"/>
          <w:w w:val="105"/>
        </w:rPr>
        <w:t> </w:t>
      </w:r>
      <w:r>
        <w:rPr>
          <w:w w:val="105"/>
        </w:rPr>
        <w:t>habitants,</w:t>
      </w:r>
      <w:r>
        <w:rPr>
          <w:spacing w:val="-14"/>
          <w:w w:val="105"/>
        </w:rPr>
        <w:t> </w:t>
      </w:r>
      <w:r>
        <w:rPr>
          <w:w w:val="105"/>
        </w:rPr>
        <w:t>composé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villes</w:t>
      </w:r>
      <w:r>
        <w:rPr>
          <w:spacing w:val="-64"/>
          <w:w w:val="105"/>
        </w:rPr>
        <w:t> </w:t>
      </w:r>
      <w:r>
        <w:rPr/>
        <w:t>d’Aubervilliers,</w:t>
      </w:r>
      <w:r>
        <w:rPr>
          <w:spacing w:val="1"/>
        </w:rPr>
        <w:t> </w:t>
      </w:r>
      <w:r>
        <w:rPr/>
        <w:t>Epinay-sur-Seine,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Courneuve,</w:t>
      </w:r>
      <w:r>
        <w:rPr>
          <w:spacing w:val="1"/>
        </w:rPr>
        <w:t> </w:t>
      </w:r>
      <w:r>
        <w:rPr/>
        <w:t>L’Ile-Saint-Denis,</w:t>
      </w:r>
      <w:r>
        <w:rPr>
          <w:spacing w:val="1"/>
        </w:rPr>
        <w:t> </w:t>
      </w:r>
      <w:r>
        <w:rPr/>
        <w:t>Pierrefitte-sur-Seine,</w:t>
      </w:r>
      <w:r>
        <w:rPr>
          <w:spacing w:val="1"/>
        </w:rPr>
        <w:t> </w:t>
      </w:r>
      <w:r>
        <w:rPr/>
        <w:t>Saint-Denis,</w:t>
      </w:r>
      <w:r>
        <w:rPr>
          <w:spacing w:val="1"/>
        </w:rPr>
        <w:t> </w:t>
      </w:r>
      <w:r>
        <w:rPr/>
        <w:t>Saint-</w:t>
      </w:r>
      <w:r>
        <w:rPr>
          <w:spacing w:val="-61"/>
        </w:rPr>
        <w:t> </w:t>
      </w:r>
      <w:r>
        <w:rPr>
          <w:w w:val="105"/>
        </w:rPr>
        <w:t>Ouen,</w:t>
      </w:r>
      <w:r>
        <w:rPr>
          <w:spacing w:val="-13"/>
          <w:w w:val="105"/>
        </w:rPr>
        <w:t> </w:t>
      </w:r>
      <w:r>
        <w:rPr>
          <w:w w:val="105"/>
        </w:rPr>
        <w:t>Stains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Villetaneuse.</w:t>
      </w:r>
      <w:r>
        <w:rPr>
          <w:spacing w:val="-12"/>
          <w:w w:val="105"/>
        </w:rPr>
        <w:t> </w:t>
      </w:r>
      <w:r>
        <w:rPr>
          <w:w w:val="105"/>
        </w:rPr>
        <w:t>Elles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fédérées</w:t>
      </w:r>
      <w:r>
        <w:rPr>
          <w:spacing w:val="-12"/>
          <w:w w:val="105"/>
        </w:rPr>
        <w:t> </w:t>
      </w:r>
      <w:r>
        <w:rPr>
          <w:w w:val="105"/>
        </w:rPr>
        <w:t>autour</w:t>
      </w:r>
      <w:r>
        <w:rPr>
          <w:spacing w:val="-13"/>
          <w:w w:val="105"/>
        </w:rPr>
        <w:t> </w:t>
      </w:r>
      <w:r>
        <w:rPr>
          <w:w w:val="105"/>
        </w:rPr>
        <w:t>d’un</w:t>
      </w:r>
      <w:r>
        <w:rPr>
          <w:spacing w:val="-12"/>
          <w:w w:val="105"/>
        </w:rPr>
        <w:t> </w:t>
      </w:r>
      <w:r>
        <w:rPr>
          <w:w w:val="105"/>
        </w:rPr>
        <w:t>projet</w:t>
      </w:r>
      <w:r>
        <w:rPr>
          <w:spacing w:val="-12"/>
          <w:w w:val="105"/>
        </w:rPr>
        <w:t> </w:t>
      </w:r>
      <w:r>
        <w:rPr>
          <w:w w:val="105"/>
        </w:rPr>
        <w:t>commun,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espace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3"/>
          <w:w w:val="105"/>
        </w:rPr>
        <w:t> </w:t>
      </w:r>
      <w:r>
        <w:rPr>
          <w:w w:val="105"/>
        </w:rPr>
        <w:t>connaît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64"/>
          <w:w w:val="105"/>
        </w:rPr>
        <w:t> </w:t>
      </w:r>
      <w:r>
        <w:rPr>
          <w:w w:val="105"/>
        </w:rPr>
        <w:t>mutations inédites en région parisienne. Plaine Commune exerce des activités essentielles comme</w:t>
      </w:r>
      <w:r>
        <w:rPr>
          <w:spacing w:val="1"/>
          <w:w w:val="105"/>
        </w:rPr>
        <w:t> </w:t>
      </w:r>
      <w:r>
        <w:rPr>
          <w:w w:val="105"/>
        </w:rPr>
        <w:t>l'aménagement urbain, le développement économique et les services à la population (gestion de l'espace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propreté,</w:t>
      </w:r>
      <w:r>
        <w:rPr>
          <w:spacing w:val="-3"/>
          <w:w w:val="105"/>
        </w:rPr>
        <w:t> </w:t>
      </w:r>
      <w:r>
        <w:rPr>
          <w:w w:val="105"/>
        </w:rPr>
        <w:t>espaces</w:t>
      </w:r>
      <w:r>
        <w:rPr>
          <w:spacing w:val="-3"/>
          <w:w w:val="105"/>
        </w:rPr>
        <w:t> </w:t>
      </w:r>
      <w:r>
        <w:rPr>
          <w:w w:val="105"/>
        </w:rPr>
        <w:t>verts,</w:t>
      </w:r>
      <w:r>
        <w:rPr>
          <w:spacing w:val="61"/>
          <w:w w:val="105"/>
        </w:rPr>
        <w:t> </w:t>
      </w:r>
      <w:r>
        <w:rPr>
          <w:w w:val="105"/>
        </w:rPr>
        <w:t>lecture</w:t>
      </w:r>
      <w:r>
        <w:rPr>
          <w:spacing w:val="-3"/>
          <w:w w:val="105"/>
        </w:rPr>
        <w:t> </w:t>
      </w:r>
      <w:r>
        <w:rPr>
          <w:w w:val="105"/>
        </w:rPr>
        <w:t>publique,</w:t>
      </w:r>
      <w:r>
        <w:rPr>
          <w:spacing w:val="61"/>
          <w:w w:val="105"/>
        </w:rPr>
        <w:t> </w:t>
      </w:r>
      <w:r>
        <w:rPr>
          <w:w w:val="105"/>
        </w:rPr>
        <w:t>maisons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l'emploi...).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1.75625pt;margin-top:11.559915pt;width:568.5pt;height:26.5pt;mso-position-horizontal-relative:page;mso-position-vertical-relative:paragraph;z-index:-15727616;mso-wrap-distance-left:0;mso-wrap-distance-right:0" type="#_x0000_t202" id="docshape7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FINALITÉS,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MISSIONS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ACTIVITÉS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before="122"/>
        <w:ind w:left="115"/>
      </w:pPr>
      <w:r>
        <w:rPr>
          <w:spacing w:val="-10"/>
          <w:w w:val="103"/>
          <w:u w:val="single"/>
        </w:rPr>
        <w:t> </w:t>
      </w:r>
      <w:r>
        <w:rPr>
          <w:w w:val="105"/>
          <w:u w:val="single"/>
        </w:rPr>
        <w:t>Mission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/Finalité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: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264" w:lineRule="auto" w:before="99"/>
        <w:ind w:left="106" w:right="384"/>
      </w:pPr>
      <w:r>
        <w:rPr>
          <w:w w:val="105"/>
        </w:rPr>
        <w:t>Membre de l’équipe des médiathèques, il (ou elle) participe à la mise en œuvre du développement de la</w:t>
      </w:r>
      <w:r>
        <w:rPr>
          <w:spacing w:val="-65"/>
          <w:w w:val="105"/>
        </w:rPr>
        <w:t> </w:t>
      </w:r>
      <w:r>
        <w:rPr>
          <w:w w:val="105"/>
        </w:rPr>
        <w:t>Lecture</w:t>
      </w:r>
      <w:r>
        <w:rPr>
          <w:spacing w:val="-12"/>
          <w:w w:val="105"/>
        </w:rPr>
        <w:t> </w:t>
      </w:r>
      <w:r>
        <w:rPr>
          <w:w w:val="105"/>
        </w:rPr>
        <w:t>publique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territoire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Plaine</w:t>
      </w:r>
      <w:r>
        <w:rPr>
          <w:spacing w:val="-11"/>
          <w:w w:val="105"/>
        </w:rPr>
        <w:t> </w:t>
      </w:r>
      <w:r>
        <w:rPr>
          <w:w w:val="105"/>
        </w:rPr>
        <w:t>Commune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sous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responsabilité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N+1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direction</w:t>
      </w:r>
      <w:r>
        <w:rPr>
          <w:spacing w:val="-64"/>
          <w:w w:val="105"/>
        </w:rPr>
        <w:t> </w:t>
      </w:r>
      <w:r>
        <w:rPr>
          <w:w w:val="105"/>
        </w:rPr>
        <w:t>ville, est associé à la conception du projet d’équipement et contribue à sa mise en œuvre à travers les</w:t>
      </w:r>
      <w:r>
        <w:rPr>
          <w:spacing w:val="1"/>
          <w:w w:val="105"/>
        </w:rPr>
        <w:t> </w:t>
      </w:r>
      <w:r>
        <w:rPr>
          <w:w w:val="105"/>
        </w:rPr>
        <w:t>activités</w:t>
      </w:r>
      <w:r>
        <w:rPr>
          <w:spacing w:val="-2"/>
          <w:w w:val="105"/>
        </w:rPr>
        <w:t> </w:t>
      </w:r>
      <w:r>
        <w:rPr>
          <w:w w:val="105"/>
        </w:rPr>
        <w:t>décrites</w:t>
      </w:r>
      <w:r>
        <w:rPr>
          <w:spacing w:val="-2"/>
          <w:w w:val="105"/>
        </w:rPr>
        <w:t> </w:t>
      </w:r>
      <w:r>
        <w:rPr>
          <w:w w:val="105"/>
        </w:rPr>
        <w:t>ci-dessous.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u w:val="single"/>
        </w:rPr>
        <w:t>Activités</w:t>
      </w:r>
      <w:r>
        <w:rPr>
          <w:spacing w:val="70"/>
          <w:u w:val="single"/>
        </w:rPr>
        <w:t> </w:t>
      </w:r>
      <w:r>
        <w:rPr>
          <w:u w:val="single"/>
        </w:rPr>
        <w:t>principales</w:t>
      </w:r>
      <w:r>
        <w:rPr>
          <w:spacing w:val="10"/>
          <w:u w:val="single"/>
        </w:rPr>
        <w:t> </w:t>
      </w:r>
    </w:p>
    <w:p>
      <w:pPr>
        <w:pStyle w:val="BodyText"/>
        <w:rPr>
          <w:b/>
          <w:sz w:val="16"/>
        </w:rPr>
      </w:pPr>
    </w:p>
    <w:p>
      <w:pPr>
        <w:spacing w:before="99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Accueil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publics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64" w:lineRule="auto" w:before="1" w:after="0"/>
        <w:ind w:left="106" w:right="324" w:firstLine="0"/>
        <w:jc w:val="both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l’accueil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publics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adultes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jeunes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médiathèque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ou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hors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murs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prêts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retours,</w:t>
      </w:r>
      <w:r>
        <w:rPr>
          <w:spacing w:val="-65"/>
          <w:w w:val="105"/>
          <w:sz w:val="23"/>
        </w:rPr>
        <w:t> </w:t>
      </w:r>
      <w:r>
        <w:rPr>
          <w:sz w:val="23"/>
        </w:rPr>
        <w:t>inscriptions, renseignements pratiques, première orientation dans les collections, gestion des réservations,</w:t>
      </w:r>
      <w:r>
        <w:rPr>
          <w:spacing w:val="1"/>
          <w:sz w:val="23"/>
        </w:rPr>
        <w:t> </w:t>
      </w:r>
      <w:r>
        <w:rPr>
          <w:w w:val="105"/>
          <w:sz w:val="23"/>
        </w:rPr>
        <w:t>aide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l’accès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Internet,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accueil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téléphonique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ou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numérique…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9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aux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accueils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groupes.</w:t>
      </w:r>
    </w:p>
    <w:p>
      <w:pPr>
        <w:pStyle w:val="BodyText"/>
      </w:pPr>
    </w:p>
    <w:p>
      <w:pPr>
        <w:pStyle w:val="Heading1"/>
        <w:ind w:left="179"/>
      </w:pPr>
      <w:r>
        <w:rPr/>
        <w:t>Traitement</w:t>
      </w:r>
      <w:r>
        <w:rPr>
          <w:spacing w:val="29"/>
        </w:rPr>
        <w:t> </w:t>
      </w:r>
      <w:r>
        <w:rPr/>
        <w:t>matériel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documents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1" w:after="0"/>
        <w:ind w:left="254" w:right="0" w:hanging="149"/>
        <w:jc w:val="left"/>
        <w:rPr>
          <w:sz w:val="23"/>
        </w:rPr>
      </w:pPr>
      <w:r>
        <w:rPr>
          <w:w w:val="105"/>
          <w:sz w:val="23"/>
        </w:rPr>
        <w:t>Assume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rangement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documents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9"/>
        <w:jc w:val="left"/>
        <w:rPr>
          <w:sz w:val="23"/>
        </w:rPr>
      </w:pPr>
      <w:r>
        <w:rPr>
          <w:sz w:val="23"/>
        </w:rPr>
        <w:t>Assume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9"/>
          <w:sz w:val="23"/>
        </w:rPr>
        <w:t> </w:t>
      </w:r>
      <w:r>
        <w:rPr>
          <w:sz w:val="23"/>
        </w:rPr>
        <w:t>protection</w:t>
      </w:r>
      <w:r>
        <w:rPr>
          <w:spacing w:val="28"/>
          <w:sz w:val="23"/>
        </w:rPr>
        <w:t> </w:t>
      </w:r>
      <w:r>
        <w:rPr>
          <w:sz w:val="23"/>
        </w:rPr>
        <w:t>matérielle</w:t>
      </w:r>
      <w:r>
        <w:rPr>
          <w:spacing w:val="29"/>
          <w:sz w:val="23"/>
        </w:rPr>
        <w:t> </w:t>
      </w:r>
      <w:r>
        <w:rPr>
          <w:sz w:val="23"/>
        </w:rPr>
        <w:t>des</w:t>
      </w:r>
      <w:r>
        <w:rPr>
          <w:spacing w:val="29"/>
          <w:sz w:val="23"/>
        </w:rPr>
        <w:t> </w:t>
      </w:r>
      <w:r>
        <w:rPr>
          <w:sz w:val="23"/>
        </w:rPr>
        <w:t>documents</w:t>
      </w:r>
      <w:r>
        <w:rPr>
          <w:spacing w:val="28"/>
          <w:sz w:val="23"/>
        </w:rPr>
        <w:t> </w:t>
      </w:r>
      <w:r>
        <w:rPr>
          <w:sz w:val="23"/>
        </w:rPr>
        <w:t>(plastification,</w:t>
      </w:r>
      <w:r>
        <w:rPr>
          <w:spacing w:val="29"/>
          <w:sz w:val="23"/>
        </w:rPr>
        <w:t> </w:t>
      </w:r>
      <w:r>
        <w:rPr>
          <w:sz w:val="23"/>
        </w:rPr>
        <w:t>renfort…)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9"/>
        <w:jc w:val="left"/>
        <w:rPr>
          <w:sz w:val="23"/>
        </w:rPr>
      </w:pPr>
      <w:r>
        <w:rPr>
          <w:sz w:val="23"/>
        </w:rPr>
        <w:t>Assume</w:t>
      </w:r>
      <w:r>
        <w:rPr>
          <w:spacing w:val="31"/>
          <w:sz w:val="23"/>
        </w:rPr>
        <w:t> </w:t>
      </w:r>
      <w:r>
        <w:rPr>
          <w:sz w:val="23"/>
        </w:rPr>
        <w:t>l’entretien</w:t>
      </w:r>
      <w:r>
        <w:rPr>
          <w:spacing w:val="31"/>
          <w:sz w:val="23"/>
        </w:rPr>
        <w:t> </w:t>
      </w:r>
      <w:r>
        <w:rPr>
          <w:sz w:val="23"/>
        </w:rPr>
        <w:t>quotidien</w:t>
      </w:r>
      <w:r>
        <w:rPr>
          <w:spacing w:val="31"/>
          <w:sz w:val="23"/>
        </w:rPr>
        <w:t> </w:t>
      </w:r>
      <w:r>
        <w:rPr>
          <w:sz w:val="23"/>
        </w:rPr>
        <w:t>des</w:t>
      </w:r>
      <w:r>
        <w:rPr>
          <w:spacing w:val="31"/>
          <w:sz w:val="23"/>
        </w:rPr>
        <w:t> </w:t>
      </w:r>
      <w:r>
        <w:rPr>
          <w:sz w:val="23"/>
        </w:rPr>
        <w:t>collections</w:t>
      </w:r>
      <w:r>
        <w:rPr>
          <w:spacing w:val="32"/>
          <w:sz w:val="23"/>
        </w:rPr>
        <w:t> </w:t>
      </w:r>
      <w:r>
        <w:rPr>
          <w:sz w:val="23"/>
        </w:rPr>
        <w:t>(nettoyage,</w:t>
      </w:r>
      <w:r>
        <w:rPr>
          <w:spacing w:val="31"/>
          <w:sz w:val="23"/>
        </w:rPr>
        <w:t> </w:t>
      </w:r>
      <w:r>
        <w:rPr>
          <w:sz w:val="23"/>
        </w:rPr>
        <w:t>vérification,</w:t>
      </w:r>
      <w:r>
        <w:rPr>
          <w:spacing w:val="31"/>
          <w:sz w:val="23"/>
        </w:rPr>
        <w:t> </w:t>
      </w:r>
      <w:r>
        <w:rPr>
          <w:sz w:val="23"/>
        </w:rPr>
        <w:t>petites</w:t>
      </w:r>
      <w:r>
        <w:rPr>
          <w:spacing w:val="31"/>
          <w:sz w:val="23"/>
        </w:rPr>
        <w:t> </w:t>
      </w:r>
      <w:r>
        <w:rPr>
          <w:sz w:val="23"/>
        </w:rPr>
        <w:t>réparations).</w:t>
      </w:r>
    </w:p>
    <w:p>
      <w:pPr>
        <w:pStyle w:val="BodyText"/>
      </w:pPr>
    </w:p>
    <w:p>
      <w:pPr>
        <w:pStyle w:val="Heading1"/>
        <w:ind w:left="233"/>
      </w:pPr>
      <w:r>
        <w:rPr/>
        <w:t>Politique</w:t>
      </w:r>
      <w:r>
        <w:rPr>
          <w:spacing w:val="38"/>
        </w:rPr>
        <w:t> </w:t>
      </w:r>
      <w:r>
        <w:rPr/>
        <w:t>documentaire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9"/>
        <w:jc w:val="left"/>
        <w:rPr>
          <w:sz w:val="23"/>
        </w:rPr>
      </w:pPr>
      <w:r>
        <w:rPr>
          <w:sz w:val="23"/>
        </w:rPr>
        <w:t>Participe</w:t>
      </w:r>
      <w:r>
        <w:rPr>
          <w:spacing w:val="33"/>
          <w:sz w:val="23"/>
        </w:rPr>
        <w:t> </w:t>
      </w:r>
      <w:r>
        <w:rPr>
          <w:sz w:val="23"/>
        </w:rPr>
        <w:t>au</w:t>
      </w:r>
      <w:r>
        <w:rPr>
          <w:spacing w:val="34"/>
          <w:sz w:val="23"/>
        </w:rPr>
        <w:t> </w:t>
      </w:r>
      <w:r>
        <w:rPr>
          <w:sz w:val="23"/>
        </w:rPr>
        <w:t>traitement</w:t>
      </w:r>
      <w:r>
        <w:rPr>
          <w:spacing w:val="34"/>
          <w:sz w:val="23"/>
        </w:rPr>
        <w:t> </w:t>
      </w:r>
      <w:r>
        <w:rPr>
          <w:sz w:val="23"/>
        </w:rPr>
        <w:t>informatique</w:t>
      </w:r>
      <w:r>
        <w:rPr>
          <w:spacing w:val="34"/>
          <w:sz w:val="23"/>
        </w:rPr>
        <w:t> </w:t>
      </w:r>
      <w:r>
        <w:rPr>
          <w:sz w:val="23"/>
        </w:rPr>
        <w:t>des</w:t>
      </w:r>
      <w:r>
        <w:rPr>
          <w:spacing w:val="34"/>
          <w:sz w:val="23"/>
        </w:rPr>
        <w:t> </w:t>
      </w:r>
      <w:r>
        <w:rPr>
          <w:sz w:val="23"/>
        </w:rPr>
        <w:t>documents</w:t>
      </w:r>
      <w:r>
        <w:rPr>
          <w:spacing w:val="34"/>
          <w:sz w:val="23"/>
        </w:rPr>
        <w:t> </w:t>
      </w:r>
      <w:r>
        <w:rPr>
          <w:sz w:val="23"/>
        </w:rPr>
        <w:t>(exemplarisation,</w:t>
      </w:r>
      <w:r>
        <w:rPr>
          <w:spacing w:val="34"/>
          <w:sz w:val="23"/>
        </w:rPr>
        <w:t> </w:t>
      </w:r>
      <w:r>
        <w:rPr>
          <w:sz w:val="23"/>
        </w:rPr>
        <w:t>désherbage…).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254" w:right="0" w:hanging="149"/>
        <w:jc w:val="left"/>
        <w:rPr>
          <w:sz w:val="23"/>
        </w:rPr>
      </w:pPr>
      <w:r>
        <w:rPr>
          <w:w w:val="105"/>
          <w:sz w:val="23"/>
        </w:rPr>
        <w:t>Peut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être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associé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aux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acquisitions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mutualisées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dans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domaines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définis.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20" w:bottom="280" w:left="320" w:right="300"/>
        </w:sectPr>
      </w:pPr>
    </w:p>
    <w:p>
      <w:pPr>
        <w:pStyle w:val="Heading1"/>
        <w:spacing w:before="81"/>
        <w:ind w:left="171"/>
      </w:pPr>
      <w:r>
        <w:rPr>
          <w:w w:val="105"/>
        </w:rPr>
        <w:t>Actions</w:t>
      </w:r>
      <w:r>
        <w:rPr>
          <w:spacing w:val="-16"/>
          <w:w w:val="105"/>
        </w:rPr>
        <w:t> </w:t>
      </w:r>
      <w:r>
        <w:rPr>
          <w:w w:val="105"/>
        </w:rPr>
        <w:t>culturelles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animation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1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mise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œuvre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activités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régulières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ou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mode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projet.</w:t>
      </w:r>
    </w:p>
    <w:p>
      <w:pPr>
        <w:pStyle w:val="BodyText"/>
      </w:pPr>
    </w:p>
    <w:p>
      <w:pPr>
        <w:pStyle w:val="Heading1"/>
        <w:ind w:left="179"/>
      </w:pPr>
      <w:r>
        <w:rPr/>
        <w:t>Activités</w:t>
      </w:r>
      <w:r>
        <w:rPr>
          <w:spacing w:val="40"/>
        </w:rPr>
        <w:t> </w:t>
      </w:r>
      <w:r>
        <w:rPr/>
        <w:t>occasionnelles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615pt;width:4.6pt;height:4.6pt;mso-position-horizontal-relative:page;mso-position-vertical-relative:paragraph;z-index:15731200" id="docshapegroup8" coordorigin="891,97" coordsize="92,92">
            <v:shape style="position:absolute;left:900;top:106;width:73;height:73" id="docshape9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10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Contribuer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continuité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service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l’absence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collègues</w:t>
      </w:r>
    </w:p>
    <w:p>
      <w:pPr>
        <w:pStyle w:val="BodyText"/>
        <w:rPr>
          <w:sz w:val="19"/>
        </w:rPr>
      </w:pPr>
      <w:r>
        <w:rPr/>
        <w:pict>
          <v:shape style="position:absolute;margin-left:21.75625pt;margin-top:12.639112pt;width:568.5pt;height:26.5pt;mso-position-horizontal-relative:page;mso-position-vertical-relative:paragraph;z-index:-15727104;mso-wrap-distance-left:0;mso-wrap-distance-right:0" type="#_x0000_t202" id="docshape11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PROFIL</w:t>
                  </w:r>
                  <w:r>
                    <w:rPr>
                      <w:b/>
                      <w:color w:val="FFFFFF"/>
                      <w:spacing w:val="3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RECHERCHÉ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COMPÉTENCES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REQUISES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22"/>
        <w:ind w:left="106" w:right="0" w:firstLine="0"/>
        <w:jc w:val="left"/>
        <w:rPr>
          <w:sz w:val="23"/>
        </w:rPr>
      </w:pPr>
      <w:r>
        <w:rPr>
          <w:b/>
          <w:w w:val="105"/>
          <w:sz w:val="23"/>
        </w:rPr>
        <w:t>Niveau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d'étude</w:t>
      </w:r>
      <w:r>
        <w:rPr>
          <w:b/>
          <w:spacing w:val="-11"/>
          <w:w w:val="105"/>
          <w:sz w:val="23"/>
        </w:rPr>
        <w:t> </w:t>
      </w:r>
      <w:r>
        <w:rPr>
          <w:w w:val="105"/>
          <w:sz w:val="23"/>
        </w:rPr>
        <w:t>: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licence</w:t>
      </w:r>
    </w:p>
    <w:p>
      <w:pPr>
        <w:pStyle w:val="BodyText"/>
      </w:pPr>
    </w:p>
    <w:p>
      <w:pPr>
        <w:spacing w:line="480" w:lineRule="auto" w:before="0"/>
        <w:ind w:left="179" w:right="7051" w:hanging="73"/>
        <w:jc w:val="left"/>
        <w:rPr>
          <w:sz w:val="23"/>
        </w:rPr>
      </w:pPr>
      <w:r>
        <w:rPr>
          <w:b/>
          <w:sz w:val="23"/>
        </w:rPr>
        <w:t>Spécialité</w:t>
      </w:r>
      <w:r>
        <w:rPr>
          <w:b/>
          <w:spacing w:val="33"/>
          <w:sz w:val="23"/>
        </w:rPr>
        <w:t> </w:t>
      </w:r>
      <w:r>
        <w:rPr>
          <w:sz w:val="23"/>
        </w:rPr>
        <w:t>:</w:t>
      </w:r>
      <w:r>
        <w:rPr>
          <w:spacing w:val="27"/>
          <w:sz w:val="23"/>
        </w:rPr>
        <w:t> </w:t>
      </w:r>
      <w:r>
        <w:rPr>
          <w:sz w:val="23"/>
        </w:rPr>
        <w:t>management/métiers</w:t>
      </w:r>
      <w:r>
        <w:rPr>
          <w:spacing w:val="27"/>
          <w:sz w:val="23"/>
        </w:rPr>
        <w:t> </w:t>
      </w:r>
      <w:r>
        <w:rPr>
          <w:sz w:val="23"/>
        </w:rPr>
        <w:t>du</w:t>
      </w:r>
      <w:r>
        <w:rPr>
          <w:spacing w:val="27"/>
          <w:sz w:val="23"/>
        </w:rPr>
        <w:t> </w:t>
      </w:r>
      <w:r>
        <w:rPr>
          <w:sz w:val="23"/>
        </w:rPr>
        <w:t>livre</w:t>
      </w:r>
      <w:r>
        <w:rPr>
          <w:spacing w:val="-61"/>
          <w:sz w:val="23"/>
        </w:rPr>
        <w:t> </w:t>
      </w:r>
      <w:r>
        <w:rPr>
          <w:w w:val="105"/>
          <w:sz w:val="23"/>
        </w:rPr>
        <w:t>Savoirs</w:t>
      </w:r>
    </w:p>
    <w:p>
      <w:pPr>
        <w:pStyle w:val="BodyText"/>
        <w:ind w:left="836"/>
      </w:pPr>
      <w:r>
        <w:rPr/>
        <w:pict>
          <v:group style="position:absolute;margin-left:44.568748pt;margin-top:4.855639pt;width:4.6pt;height:4.6pt;mso-position-horizontal-relative:page;mso-position-vertical-relative:paragraph;z-index:15731712" id="docshapegroup12" coordorigin="891,97" coordsize="92,92">
            <v:shape style="position:absolute;left:900;top:106;width:73;height:73" id="docshape13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14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Connaissance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production</w:t>
      </w:r>
      <w:r>
        <w:rPr>
          <w:spacing w:val="-14"/>
          <w:w w:val="105"/>
        </w:rPr>
        <w:t> </w:t>
      </w:r>
      <w:r>
        <w:rPr>
          <w:w w:val="105"/>
        </w:rPr>
        <w:t>éditoriale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bonne</w:t>
      </w:r>
      <w:r>
        <w:rPr>
          <w:spacing w:val="-14"/>
          <w:w w:val="105"/>
        </w:rPr>
        <w:t> </w:t>
      </w:r>
      <w:r>
        <w:rPr>
          <w:w w:val="105"/>
        </w:rPr>
        <w:t>culture</w:t>
      </w:r>
      <w:r>
        <w:rPr>
          <w:spacing w:val="-14"/>
          <w:w w:val="105"/>
        </w:rPr>
        <w:t> </w:t>
      </w:r>
      <w:r>
        <w:rPr>
          <w:w w:val="105"/>
        </w:rPr>
        <w:t>générale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00"/>
      </w:pPr>
      <w:r>
        <w:rPr>
          <w:w w:val="105"/>
        </w:rPr>
        <w:t>Savoir-faire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6043"/>
      </w:pPr>
      <w:r>
        <w:rPr/>
        <w:pict>
          <v:group style="position:absolute;margin-left:44.568748pt;margin-top:4.855628pt;width:4.6pt;height:4.6pt;mso-position-horizontal-relative:page;mso-position-vertical-relative:paragraph;z-index:15732224" id="docshapegroup15" coordorigin="891,97" coordsize="92,92">
            <v:shape style="position:absolute;left:900;top:106;width:73;height:73" id="docshape16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17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455627pt;width:4.6pt;height:4.6pt;mso-position-horizontal-relative:page;mso-position-vertical-relative:paragraph;z-index:15732736" id="docshapegroup18" coordorigin="891,389" coordsize="92,92">
            <v:shape style="position:absolute;left:900;top:398;width:73;height:73" id="docshape19" coordorigin="900,398" coordsize="73,73" path="m937,471l923,468,911,461,903,449,900,435,903,421,911,409,923,401,937,398,951,401,963,409,971,421,973,435,971,449,963,461,951,468,937,471xe" filled="true" fillcolor="#000000" stroked="false">
              <v:path arrowok="t"/>
              <v:fill type="solid"/>
            </v:shape>
            <v:shape style="position:absolute;left:900;top:398;width:73;height:73" id="docshape20" coordorigin="900,398" coordsize="73,73" path="m937,398l951,401,963,409,971,421,973,435,971,449,963,461,951,468,937,471,923,468,911,461,903,449,900,435,903,421,911,409,923,401,937,39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Animation</w:t>
      </w:r>
      <w:r>
        <w:rPr>
          <w:spacing w:val="-17"/>
          <w:w w:val="105"/>
        </w:rPr>
        <w:t> </w:t>
      </w:r>
      <w:r>
        <w:rPr>
          <w:w w:val="105"/>
        </w:rPr>
        <w:t>d’équipe,</w:t>
      </w:r>
      <w:r>
        <w:rPr>
          <w:spacing w:val="-16"/>
          <w:w w:val="105"/>
        </w:rPr>
        <w:t> </w:t>
      </w:r>
      <w:r>
        <w:rPr>
          <w:w w:val="105"/>
        </w:rPr>
        <w:t>prise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parole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public</w:t>
      </w:r>
      <w:r>
        <w:rPr>
          <w:spacing w:val="-64"/>
          <w:w w:val="105"/>
        </w:rPr>
        <w:t> </w:t>
      </w:r>
      <w:r>
        <w:rPr>
          <w:w w:val="105"/>
        </w:rPr>
        <w:t>Capacité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travailler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mode</w:t>
      </w:r>
      <w:r>
        <w:rPr>
          <w:spacing w:val="-5"/>
          <w:w w:val="105"/>
        </w:rPr>
        <w:t> </w:t>
      </w:r>
      <w:r>
        <w:rPr>
          <w:w w:val="105"/>
        </w:rPr>
        <w:t>projet.</w:t>
      </w:r>
    </w:p>
    <w:p>
      <w:pPr>
        <w:pStyle w:val="BodyText"/>
        <w:spacing w:line="264" w:lineRule="auto" w:before="2"/>
        <w:ind w:left="836" w:right="306"/>
      </w:pPr>
      <w:r>
        <w:rPr/>
        <w:pict>
          <v:group style="position:absolute;margin-left:44.568748pt;margin-top:4.955615pt;width:4.6pt;height:4.6pt;mso-position-horizontal-relative:page;mso-position-vertical-relative:paragraph;z-index:15733248" id="docshapegroup21" coordorigin="891,99" coordsize="92,92">
            <v:shape style="position:absolute;left:900;top:108;width:73;height:73" id="docshape22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23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Capacité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construire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partenariats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médiations</w:t>
      </w:r>
      <w:r>
        <w:rPr>
          <w:spacing w:val="-14"/>
          <w:w w:val="105"/>
        </w:rPr>
        <w:t> </w:t>
      </w:r>
      <w:r>
        <w:rPr>
          <w:w w:val="105"/>
        </w:rPr>
        <w:t>autour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projets</w:t>
      </w:r>
      <w:r>
        <w:rPr>
          <w:spacing w:val="-14"/>
          <w:w w:val="105"/>
        </w:rPr>
        <w:t> </w:t>
      </w:r>
      <w:r>
        <w:rPr>
          <w:w w:val="105"/>
        </w:rPr>
        <w:t>culturels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direction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64"/>
          <w:w w:val="105"/>
        </w:rPr>
        <w:t> </w:t>
      </w:r>
      <w:r>
        <w:rPr>
          <w:w w:val="105"/>
        </w:rPr>
        <w:t>usagers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médiathèques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publics</w:t>
      </w:r>
      <w:r>
        <w:rPr>
          <w:spacing w:val="-4"/>
          <w:w w:val="105"/>
        </w:rPr>
        <w:t> </w:t>
      </w:r>
      <w:r>
        <w:rPr>
          <w:w w:val="105"/>
        </w:rPr>
        <w:t>éloignés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institutions</w:t>
      </w:r>
      <w:r>
        <w:rPr>
          <w:spacing w:val="-4"/>
          <w:w w:val="105"/>
        </w:rPr>
        <w:t> </w:t>
      </w:r>
      <w:r>
        <w:rPr>
          <w:w w:val="105"/>
        </w:rPr>
        <w:t>culturelles.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03pt;width:4.6pt;height:4.6pt;mso-position-horizontal-relative:page;mso-position-vertical-relative:paragraph;z-index:15733760" id="docshapegroup24" coordorigin="891,99" coordsize="92,92">
            <v:shape style="position:absolute;left:900;top:108;width:73;height:73" id="docshape25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26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Maîtrise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l’outil</w:t>
      </w:r>
      <w:r>
        <w:rPr>
          <w:spacing w:val="-14"/>
          <w:w w:val="105"/>
        </w:rPr>
        <w:t> </w:t>
      </w:r>
      <w:r>
        <w:rPr>
          <w:w w:val="105"/>
        </w:rPr>
        <w:t>informatique</w:t>
      </w:r>
    </w:p>
    <w:p>
      <w:pPr>
        <w:pStyle w:val="BodyText"/>
        <w:spacing w:line="264" w:lineRule="auto" w:before="28"/>
        <w:ind w:left="836" w:right="2484"/>
      </w:pPr>
      <w:r>
        <w:rPr/>
        <w:pict>
          <v:group style="position:absolute;margin-left:44.568748pt;margin-top:6.255628pt;width:4.6pt;height:4.6pt;mso-position-horizontal-relative:page;mso-position-vertical-relative:paragraph;z-index:15734272" id="docshapegroup27" coordorigin="891,125" coordsize="92,92">
            <v:shape style="position:absolute;left:900;top:134;width:73;height:73" id="docshape28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29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20.855627pt;width:4.6pt;height:4.6pt;mso-position-horizontal-relative:page;mso-position-vertical-relative:paragraph;z-index:15734784" id="docshapegroup30" coordorigin="891,417" coordsize="92,92">
            <v:shape style="position:absolute;left:900;top:426;width:73;height:73" id="docshape31" coordorigin="900,426" coordsize="73,73" path="m937,499l923,496,911,489,903,477,900,463,903,449,911,437,923,429,937,426,951,429,963,437,971,449,973,463,971,477,963,489,951,496,937,499xe" filled="true" fillcolor="#000000" stroked="false">
              <v:path arrowok="t"/>
              <v:fill type="solid"/>
            </v:shape>
            <v:shape style="position:absolute;left:900;top:426;width:73;height:73" id="docshape32" coordorigin="900,426" coordsize="73,73" path="m937,426l951,429,963,437,971,449,973,463,971,477,963,489,951,496,937,499,923,496,911,489,903,477,900,463,903,449,911,437,923,429,937,42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Sens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l’organisation,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délégation,</w:t>
      </w:r>
      <w:r>
        <w:rPr>
          <w:spacing w:val="30"/>
        </w:rPr>
        <w:t> </w:t>
      </w:r>
      <w:r>
        <w:rPr/>
        <w:t>d’accompagnement</w:t>
      </w:r>
      <w:r>
        <w:rPr>
          <w:spacing w:val="31"/>
        </w:rPr>
        <w:t> </w:t>
      </w:r>
      <w:r>
        <w:rPr/>
        <w:t>au</w:t>
      </w:r>
      <w:r>
        <w:rPr>
          <w:spacing w:val="30"/>
        </w:rPr>
        <w:t> </w:t>
      </w:r>
      <w:r>
        <w:rPr/>
        <w:t>changement</w:t>
      </w:r>
      <w:r>
        <w:rPr>
          <w:spacing w:val="-61"/>
        </w:rPr>
        <w:t> </w:t>
      </w:r>
      <w:r>
        <w:rPr>
          <w:w w:val="105"/>
        </w:rPr>
        <w:t>Sens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public,</w:t>
      </w:r>
      <w:r>
        <w:rPr>
          <w:spacing w:val="-4"/>
          <w:w w:val="105"/>
        </w:rPr>
        <w:t> </w:t>
      </w:r>
      <w:r>
        <w:rPr>
          <w:w w:val="105"/>
        </w:rPr>
        <w:t>goût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l’accueil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médiation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15pt;width:4.6pt;height:4.6pt;mso-position-horizontal-relative:page;mso-position-vertical-relative:paragraph;z-index:15735296" id="docshapegroup33" coordorigin="891,99" coordsize="92,92">
            <v:shape style="position:absolute;left:900;top:108;width:73;height:73" id="docshape34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35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Capacité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travailler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équipe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réseau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99"/>
      </w:pPr>
      <w:r>
        <w:rPr>
          <w:w w:val="105"/>
        </w:rPr>
        <w:t>Savoir-être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8167" w:firstLine="73"/>
      </w:pPr>
      <w:r>
        <w:rPr/>
        <w:pict>
          <v:group style="position:absolute;margin-left:44.568748pt;margin-top:4.855603pt;width:4.6pt;height:4.6pt;mso-position-horizontal-relative:page;mso-position-vertical-relative:paragraph;z-index:15735808" id="docshapegroup36" coordorigin="891,97" coordsize="92,92">
            <v:shape style="position:absolute;left:900;top:106;width:73;height:73" id="docshape37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38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455603pt;width:4.6pt;height:4.6pt;mso-position-horizontal-relative:page;mso-position-vertical-relative:paragraph;z-index:15736320" id="docshapegroup39" coordorigin="891,389" coordsize="92,92">
            <v:shape style="position:absolute;left:900;top:398;width:73;height:73" id="docshape40" coordorigin="900,398" coordsize="73,73" path="m937,471l923,468,911,461,903,449,900,435,903,421,911,409,923,401,937,398,951,401,963,409,971,421,973,435,971,449,963,461,951,468,937,471xe" filled="true" fillcolor="#000000" stroked="false">
              <v:path arrowok="t"/>
              <v:fill type="solid"/>
            </v:shape>
            <v:shape style="position:absolute;left:900;top:398;width:73;height:73" id="docshape41" coordorigin="900,398" coordsize="73,73" path="m937,398l951,401,963,409,971,421,973,435,971,449,963,461,951,468,937,471,923,468,911,461,903,449,900,435,903,421,911,409,923,401,937,39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Qualité d’écoute</w:t>
      </w:r>
      <w:r>
        <w:rPr>
          <w:spacing w:val="1"/>
          <w:w w:val="105"/>
        </w:rPr>
        <w:t> </w:t>
      </w:r>
      <w:r>
        <w:rPr/>
        <w:t>Aisance</w:t>
      </w:r>
      <w:r>
        <w:rPr>
          <w:spacing w:val="49"/>
        </w:rPr>
        <w:t> </w:t>
      </w:r>
      <w:r>
        <w:rPr/>
        <w:t>relationnelle</w:t>
      </w:r>
    </w:p>
    <w:p>
      <w:pPr>
        <w:pStyle w:val="BodyText"/>
        <w:spacing w:line="264" w:lineRule="auto" w:before="2"/>
        <w:ind w:left="836" w:right="7051"/>
      </w:pPr>
      <w:r>
        <w:rPr/>
        <w:pict>
          <v:group style="position:absolute;margin-left:44.568748pt;margin-top:4.955621pt;width:4.6pt;height:4.6pt;mso-position-horizontal-relative:page;mso-position-vertical-relative:paragraph;z-index:15736832" id="docshapegroup42" coordorigin="891,99" coordsize="92,92">
            <v:shape style="position:absolute;left:900;top:108;width:73;height:73" id="docshape43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44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555622pt;width:4.6pt;height:4.6pt;mso-position-horizontal-relative:page;mso-position-vertical-relative:paragraph;z-index:15737344" id="docshapegroup45" coordorigin="891,391" coordsize="92,92">
            <v:shape style="position:absolute;left:900;top:400;width:73;height:73" id="docshape46" coordorigin="900,400" coordsize="73,73" path="m937,473l923,470,911,463,903,451,900,437,903,423,911,411,923,403,937,400,951,403,963,411,971,423,973,437,971,451,963,463,951,470,937,473xe" filled="true" fillcolor="#000000" stroked="false">
              <v:path arrowok="t"/>
              <v:fill type="solid"/>
            </v:shape>
            <v:shape style="position:absolute;left:900;top:400;width:73;height:73" id="docshape47" coordorigin="900,400" coordsize="73,73" path="m937,400l951,403,963,411,971,423,973,437,971,451,963,463,951,470,937,473,923,470,911,463,903,451,900,437,903,423,911,411,923,403,937,400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Autonomie,</w:t>
      </w:r>
      <w:r>
        <w:rPr>
          <w:spacing w:val="35"/>
        </w:rPr>
        <w:t> </w:t>
      </w:r>
      <w:r>
        <w:rPr/>
        <w:t>capacité</w:t>
      </w:r>
      <w:r>
        <w:rPr>
          <w:spacing w:val="36"/>
        </w:rPr>
        <w:t> </w:t>
      </w:r>
      <w:r>
        <w:rPr/>
        <w:t>d’initiative</w:t>
      </w:r>
      <w:r>
        <w:rPr>
          <w:spacing w:val="-61"/>
        </w:rPr>
        <w:t> </w:t>
      </w:r>
      <w:r>
        <w:rPr>
          <w:w w:val="105"/>
        </w:rPr>
        <w:t>Goût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l’innovation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1.75625pt;margin-top:11.382813pt;width:568.5pt;height:26.5pt;mso-position-horizontal-relative:page;mso-position-vertical-relative:paragraph;z-index:-15726592;mso-wrap-distance-left:0;mso-wrap-distance-right:0" type="#_x0000_t202" id="docshape48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AUTRES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INFORMATIONS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CONTRAINTES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DU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POSTE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2"/>
        <w:ind w:left="106"/>
      </w:pPr>
      <w:r>
        <w:rPr/>
        <w:t>Tâches</w:t>
      </w:r>
      <w:r>
        <w:rPr>
          <w:spacing w:val="29"/>
        </w:rPr>
        <w:t> </w:t>
      </w:r>
      <w:r>
        <w:rPr/>
        <w:t>non</w:t>
      </w:r>
      <w:r>
        <w:rPr>
          <w:spacing w:val="29"/>
        </w:rPr>
        <w:t> </w:t>
      </w:r>
      <w:r>
        <w:rPr/>
        <w:t>télétravaillables</w:t>
      </w:r>
    </w:p>
    <w:p>
      <w:pPr>
        <w:pStyle w:val="BodyText"/>
      </w:pPr>
    </w:p>
    <w:p>
      <w:pPr>
        <w:pStyle w:val="BodyText"/>
        <w:ind w:left="106"/>
      </w:pPr>
      <w:r>
        <w:rPr>
          <w:w w:val="105"/>
        </w:rPr>
        <w:t>Travail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samedi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occasionnellement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dimanche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soirées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line="247" w:lineRule="auto" w:before="0"/>
        <w:ind w:left="105" w:right="139" w:firstLine="0"/>
        <w:jc w:val="left"/>
        <w:rPr>
          <w:sz w:val="20"/>
        </w:rPr>
      </w:pP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postuler</w:t>
      </w:r>
      <w:r>
        <w:rPr>
          <w:spacing w:val="3"/>
          <w:sz w:val="20"/>
        </w:rPr>
        <w:t> </w:t>
      </w:r>
      <w:r>
        <w:rPr>
          <w:sz w:val="20"/>
        </w:rPr>
        <w:t>via</w:t>
      </w:r>
      <w:r>
        <w:rPr>
          <w:spacing w:val="2"/>
          <w:sz w:val="20"/>
        </w:rPr>
        <w:t> </w:t>
      </w:r>
      <w:r>
        <w:rPr>
          <w:sz w:val="20"/>
        </w:rPr>
        <w:t>notre</w:t>
      </w:r>
      <w:r>
        <w:rPr>
          <w:spacing w:val="2"/>
          <w:sz w:val="20"/>
        </w:rPr>
        <w:t> </w:t>
      </w:r>
      <w:r>
        <w:rPr>
          <w:sz w:val="20"/>
        </w:rPr>
        <w:t>site</w:t>
      </w:r>
      <w:r>
        <w:rPr>
          <w:spacing w:val="3"/>
          <w:sz w:val="20"/>
        </w:rPr>
        <w:t> </w:t>
      </w:r>
      <w:r>
        <w:rPr>
          <w:sz w:val="20"/>
        </w:rPr>
        <w:t>Internet</w:t>
      </w:r>
      <w:r>
        <w:rPr>
          <w:spacing w:val="2"/>
          <w:sz w:val="20"/>
        </w:rPr>
        <w:t> </w:t>
      </w:r>
      <w:r>
        <w:rPr>
          <w:sz w:val="20"/>
        </w:rPr>
        <w:t>https://plainecommune.fr/offres-emploi/offres-demploi/.</w:t>
      </w:r>
      <w:r>
        <w:rPr>
          <w:spacing w:val="2"/>
          <w:sz w:val="20"/>
        </w:rPr>
        <w:t> </w:t>
      </w:r>
      <w:r>
        <w:rPr>
          <w:sz w:val="20"/>
        </w:rPr>
        <w:t>Adressez</w:t>
      </w:r>
      <w:r>
        <w:rPr>
          <w:spacing w:val="3"/>
          <w:sz w:val="20"/>
        </w:rPr>
        <w:t> </w:t>
      </w:r>
      <w:r>
        <w:rPr>
          <w:sz w:val="20"/>
        </w:rPr>
        <w:t>votre</w:t>
      </w:r>
      <w:r>
        <w:rPr>
          <w:spacing w:val="2"/>
          <w:sz w:val="20"/>
        </w:rPr>
        <w:t> </w:t>
      </w:r>
      <w:r>
        <w:rPr>
          <w:sz w:val="20"/>
        </w:rPr>
        <w:t>Curriculum</w:t>
      </w:r>
      <w:r>
        <w:rPr>
          <w:spacing w:val="2"/>
          <w:sz w:val="20"/>
        </w:rPr>
        <w:t> </w:t>
      </w:r>
      <w:r>
        <w:rPr>
          <w:sz w:val="20"/>
        </w:rPr>
        <w:t>Vitae</w:t>
      </w:r>
      <w:r>
        <w:rPr>
          <w:spacing w:val="-52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votre</w:t>
      </w:r>
      <w:r>
        <w:rPr>
          <w:spacing w:val="2"/>
          <w:sz w:val="20"/>
        </w:rPr>
        <w:t> </w:t>
      </w:r>
      <w:r>
        <w:rPr>
          <w:sz w:val="20"/>
        </w:rPr>
        <w:t>lettre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motivation</w:t>
      </w:r>
      <w:r>
        <w:rPr>
          <w:spacing w:val="2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précisant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référence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l'offre:</w:t>
      </w:r>
      <w:r>
        <w:rPr>
          <w:spacing w:val="2"/>
          <w:sz w:val="20"/>
        </w:rPr>
        <w:t> </w:t>
      </w:r>
      <w:r>
        <w:rPr>
          <w:sz w:val="20"/>
        </w:rPr>
        <w:t>P</w:t>
      </w:r>
      <w:r>
        <w:rPr>
          <w:spacing w:val="1"/>
          <w:sz w:val="20"/>
        </w:rPr>
        <w:t> </w:t>
      </w:r>
      <w:r>
        <w:rPr>
          <w:sz w:val="20"/>
        </w:rPr>
        <w:t>2021</w:t>
      </w:r>
      <w:r>
        <w:rPr>
          <w:spacing w:val="2"/>
          <w:sz w:val="20"/>
        </w:rPr>
        <w:t> </w:t>
      </w:r>
      <w:r>
        <w:rPr>
          <w:sz w:val="20"/>
        </w:rPr>
        <w:t>08</w:t>
      </w:r>
      <w:r>
        <w:rPr>
          <w:spacing w:val="1"/>
          <w:sz w:val="20"/>
        </w:rPr>
        <w:t> </w:t>
      </w:r>
      <w:r>
        <w:rPr>
          <w:sz w:val="20"/>
        </w:rPr>
        <w:t>193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Président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l'Etablissement</w:t>
      </w:r>
      <w:r>
        <w:rPr>
          <w:spacing w:val="2"/>
          <w:sz w:val="20"/>
        </w:rPr>
        <w:t> </w:t>
      </w:r>
      <w:r>
        <w:rPr>
          <w:sz w:val="20"/>
        </w:rPr>
        <w:t>Territorial</w:t>
      </w:r>
      <w:r>
        <w:rPr>
          <w:spacing w:val="1"/>
          <w:sz w:val="20"/>
        </w:rPr>
        <w:t> </w:t>
      </w:r>
      <w:r>
        <w:rPr>
          <w:sz w:val="20"/>
        </w:rPr>
        <w:t>Plaine Commune.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toute</w:t>
      </w:r>
      <w:r>
        <w:rPr>
          <w:spacing w:val="1"/>
          <w:sz w:val="20"/>
        </w:rPr>
        <w:t> </w:t>
      </w:r>
      <w:r>
        <w:rPr>
          <w:sz w:val="20"/>
        </w:rPr>
        <w:t>information supplémentaire,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1"/>
          <w:sz w:val="20"/>
        </w:rPr>
        <w:t> </w:t>
      </w:r>
      <w:r>
        <w:rPr>
          <w:sz w:val="20"/>
        </w:rPr>
        <w:t>pouvez</w:t>
      </w:r>
      <w:r>
        <w:rPr>
          <w:spacing w:val="1"/>
          <w:sz w:val="20"/>
        </w:rPr>
        <w:t> </w:t>
      </w:r>
      <w:r>
        <w:rPr>
          <w:sz w:val="20"/>
        </w:rPr>
        <w:t>contacter Julie</w:t>
      </w:r>
      <w:r>
        <w:rPr>
          <w:spacing w:val="1"/>
          <w:sz w:val="20"/>
        </w:rPr>
        <w:t> </w:t>
      </w:r>
      <w:r>
        <w:rPr>
          <w:sz w:val="20"/>
        </w:rPr>
        <w:t>LAURENT</w:t>
      </w:r>
      <w:r>
        <w:rPr>
          <w:spacing w:val="2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téléphone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01.55.93.637.</w:t>
      </w:r>
      <w:r>
        <w:rPr>
          <w:spacing w:val="-1"/>
          <w:sz w:val="20"/>
        </w:rPr>
        <w:t> </w:t>
      </w:r>
      <w:r>
        <w:rPr>
          <w:sz w:val="20"/>
        </w:rPr>
        <w:t>ou par mail :</w:t>
      </w:r>
      <w:r>
        <w:rPr>
          <w:spacing w:val="-1"/>
          <w:sz w:val="20"/>
        </w:rPr>
        <w:t> </w:t>
      </w:r>
      <w:hyperlink r:id="rId6">
        <w:r>
          <w:rPr>
            <w:sz w:val="20"/>
          </w:rPr>
          <w:t>julie.laurent@plainecommune.com.fr.</w:t>
        </w:r>
      </w:hyperlink>
    </w:p>
    <w:p>
      <w:pPr>
        <w:pStyle w:val="BodyText"/>
        <w:spacing w:before="4"/>
        <w:rPr>
          <w:sz w:val="22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2"/>
          <w:sz w:val="20"/>
        </w:rPr>
        <w:t> </w:t>
      </w:r>
      <w:r>
        <w:rPr>
          <w:sz w:val="20"/>
        </w:rPr>
        <w:t>êtes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agent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Plaine</w:t>
      </w:r>
      <w:r>
        <w:rPr>
          <w:spacing w:val="2"/>
          <w:sz w:val="20"/>
        </w:rPr>
        <w:t> </w:t>
      </w:r>
      <w:r>
        <w:rPr>
          <w:sz w:val="20"/>
        </w:rPr>
        <w:t>Commune,</w:t>
      </w:r>
      <w:r>
        <w:rPr>
          <w:spacing w:val="1"/>
          <w:sz w:val="20"/>
        </w:rPr>
        <w:t> </w:t>
      </w: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d’utiliser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portail</w:t>
      </w:r>
      <w:r>
        <w:rPr>
          <w:spacing w:val="2"/>
          <w:sz w:val="20"/>
        </w:rPr>
        <w:t> </w:t>
      </w:r>
      <w:r>
        <w:rPr>
          <w:sz w:val="20"/>
        </w:rPr>
        <w:t>Intranet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2"/>
          <w:sz w:val="20"/>
        </w:rPr>
        <w:t> </w:t>
      </w:r>
      <w:r>
        <w:rPr>
          <w:sz w:val="20"/>
        </w:rPr>
        <w:t>candidater.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candidats</w:t>
      </w:r>
      <w:r>
        <w:rPr>
          <w:spacing w:val="2"/>
          <w:sz w:val="20"/>
        </w:rPr>
        <w:t> </w:t>
      </w:r>
      <w:r>
        <w:rPr>
          <w:sz w:val="20"/>
        </w:rPr>
        <w:t>sont</w:t>
      </w:r>
      <w:r>
        <w:rPr>
          <w:spacing w:val="2"/>
          <w:sz w:val="20"/>
        </w:rPr>
        <w:t> </w:t>
      </w:r>
      <w:r>
        <w:rPr>
          <w:sz w:val="20"/>
        </w:rPr>
        <w:t>informés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informations</w:t>
      </w:r>
      <w:r>
        <w:rPr>
          <w:spacing w:val="2"/>
          <w:sz w:val="20"/>
        </w:rPr>
        <w:t> </w:t>
      </w:r>
      <w:r>
        <w:rPr>
          <w:sz w:val="20"/>
        </w:rPr>
        <w:t>collectées</w:t>
      </w:r>
      <w:r>
        <w:rPr>
          <w:spacing w:val="3"/>
          <w:sz w:val="20"/>
        </w:rPr>
        <w:t> </w:t>
      </w:r>
      <w:r>
        <w:rPr>
          <w:sz w:val="20"/>
        </w:rPr>
        <w:t>lors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leurs</w:t>
      </w:r>
      <w:r>
        <w:rPr>
          <w:spacing w:val="3"/>
          <w:sz w:val="20"/>
        </w:rPr>
        <w:t> </w:t>
      </w:r>
      <w:r>
        <w:rPr>
          <w:sz w:val="20"/>
        </w:rPr>
        <w:t>candidatures</w:t>
      </w:r>
      <w:r>
        <w:rPr>
          <w:spacing w:val="2"/>
          <w:sz w:val="20"/>
        </w:rPr>
        <w:t> </w:t>
      </w:r>
      <w:r>
        <w:rPr>
          <w:sz w:val="20"/>
        </w:rPr>
        <w:t>(dématérialisées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papiers),</w:t>
      </w:r>
      <w:r>
        <w:rPr>
          <w:spacing w:val="3"/>
          <w:sz w:val="20"/>
        </w:rPr>
        <w:t> </w:t>
      </w:r>
      <w:r>
        <w:rPr>
          <w:sz w:val="20"/>
        </w:rPr>
        <w:t>font</w:t>
      </w:r>
      <w:r>
        <w:rPr>
          <w:spacing w:val="2"/>
          <w:sz w:val="20"/>
        </w:rPr>
        <w:t> </w:t>
      </w:r>
      <w:r>
        <w:rPr>
          <w:sz w:val="20"/>
        </w:rPr>
        <w:t>l’objet</w:t>
      </w:r>
    </w:p>
    <w:p>
      <w:pPr>
        <w:spacing w:after="0"/>
        <w:jc w:val="left"/>
        <w:rPr>
          <w:sz w:val="20"/>
        </w:rPr>
        <w:sectPr>
          <w:pgSz w:w="12240" w:h="15840"/>
          <w:pgMar w:top="220" w:bottom="0" w:left="320" w:right="300"/>
        </w:sectPr>
      </w:pPr>
    </w:p>
    <w:p>
      <w:pPr>
        <w:spacing w:line="247" w:lineRule="auto" w:before="73"/>
        <w:ind w:left="106" w:right="139" w:firstLine="0"/>
        <w:jc w:val="left"/>
        <w:rPr>
          <w:sz w:val="20"/>
        </w:rPr>
      </w:pPr>
      <w:r>
        <w:rPr>
          <w:sz w:val="20"/>
        </w:rPr>
        <w:t>d’un</w:t>
      </w:r>
      <w:r>
        <w:rPr>
          <w:spacing w:val="1"/>
          <w:sz w:val="20"/>
        </w:rPr>
        <w:t> </w:t>
      </w:r>
      <w:r>
        <w:rPr>
          <w:sz w:val="20"/>
        </w:rPr>
        <w:t>traitement</w:t>
      </w:r>
      <w:r>
        <w:rPr>
          <w:spacing w:val="1"/>
          <w:sz w:val="20"/>
        </w:rPr>
        <w:t> </w:t>
      </w:r>
      <w:r>
        <w:rPr>
          <w:sz w:val="20"/>
        </w:rPr>
        <w:t>informatique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recrutement.</w:t>
      </w:r>
      <w:r>
        <w:rPr>
          <w:spacing w:val="1"/>
          <w:sz w:val="20"/>
        </w:rPr>
        <w:t> </w:t>
      </w:r>
      <w:r>
        <w:rPr>
          <w:sz w:val="20"/>
        </w:rPr>
        <w:t>Conformément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réglementation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matière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-52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données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caractère</w:t>
      </w:r>
      <w:r>
        <w:rPr>
          <w:spacing w:val="2"/>
          <w:sz w:val="20"/>
        </w:rPr>
        <w:t> </w:t>
      </w:r>
      <w:r>
        <w:rPr>
          <w:sz w:val="20"/>
        </w:rPr>
        <w:t>personnel,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droits</w:t>
      </w:r>
      <w:r>
        <w:rPr>
          <w:spacing w:val="2"/>
          <w:sz w:val="20"/>
        </w:rPr>
        <w:t> </w:t>
      </w:r>
      <w:r>
        <w:rPr>
          <w:sz w:val="20"/>
        </w:rPr>
        <w:t>d’accès</w:t>
      </w:r>
      <w:r>
        <w:rPr>
          <w:spacing w:val="1"/>
          <w:sz w:val="20"/>
        </w:rPr>
        <w:t> </w:t>
      </w:r>
      <w:r>
        <w:rPr>
          <w:sz w:val="20"/>
        </w:rPr>
        <w:t>aux</w:t>
      </w:r>
      <w:r>
        <w:rPr>
          <w:spacing w:val="2"/>
          <w:sz w:val="20"/>
        </w:rPr>
        <w:t> </w:t>
      </w:r>
      <w:r>
        <w:rPr>
          <w:sz w:val="20"/>
        </w:rPr>
        <w:t>données,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rectification,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d’opposition</w:t>
      </w:r>
      <w:r>
        <w:rPr>
          <w:spacing w:val="2"/>
          <w:sz w:val="20"/>
        </w:rPr>
        <w:t> </w:t>
      </w:r>
      <w:r>
        <w:rPr>
          <w:sz w:val="20"/>
        </w:rPr>
        <w:t>peuvent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2"/>
          <w:sz w:val="20"/>
        </w:rPr>
        <w:t> </w:t>
      </w:r>
      <w:r>
        <w:rPr>
          <w:sz w:val="20"/>
        </w:rPr>
        <w:t>exercés</w:t>
      </w:r>
      <w:r>
        <w:rPr>
          <w:spacing w:val="1"/>
          <w:sz w:val="20"/>
        </w:rPr>
        <w:t> </w:t>
      </w:r>
      <w:r>
        <w:rPr>
          <w:sz w:val="20"/>
        </w:rPr>
        <w:t>auprès du secteur</w:t>
      </w:r>
      <w:r>
        <w:rPr>
          <w:spacing w:val="1"/>
          <w:sz w:val="20"/>
        </w:rPr>
        <w:t> </w:t>
      </w:r>
      <w:r>
        <w:rPr>
          <w:sz w:val="20"/>
        </w:rPr>
        <w:t>recrutement à l’adresse</w:t>
      </w:r>
      <w:r>
        <w:rPr>
          <w:spacing w:val="1"/>
          <w:sz w:val="20"/>
        </w:rPr>
        <w:t> </w:t>
      </w:r>
      <w:r>
        <w:rPr>
          <w:sz w:val="20"/>
        </w:rPr>
        <w:t>suivante : </w:t>
      </w:r>
      <w:hyperlink r:id="rId7">
        <w:r>
          <w:rPr>
            <w:sz w:val="20"/>
          </w:rPr>
          <w:t>recrutement@plainecommune.fr</w:t>
        </w:r>
      </w:hyperlink>
    </w:p>
    <w:sectPr>
      <w:pgSz w:w="12240" w:h="15840"/>
      <w:pgMar w:top="2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6" w:hanging="149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252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4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54" w:hanging="14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3"/>
      <w:ind w:left="9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lie.laurent@plainecommune.com.fr" TargetMode="External"/><Relationship Id="rId7" Type="http://schemas.openxmlformats.org/officeDocument/2006/relationships/hyperlink" Target="mailto:recrutement@plainecommune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PLAINE COMMUNE</dc:creator>
  <dc:title>Télécharger l’offre au format PDF</dc:title>
  <dcterms:created xsi:type="dcterms:W3CDTF">2021-09-17T15:18:59Z</dcterms:created>
  <dcterms:modified xsi:type="dcterms:W3CDTF">2021-09-17T15:18:59Z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2021-09-17T00:00:00Z</vt:filetime>
  </property>
</Properties>
</file>