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9.4pt;height:49.3pt;mso-position-horizontal-relative:char;mso-position-vertical-relative:line" id="docshapegroup1" coordorigin="0,0" coordsize="11388,986">
            <v:shape style="position:absolute;left:18;top:18;width:2555;height:949" type="#_x0000_t75" id="docshape2" stroked="false">
              <v:imagedata r:id="rId5" o:title=""/>
            </v:shape>
            <v:shape style="position:absolute;left:9;top:9;width:3395;height:949" id="docshape3" coordorigin="9,9" coordsize="3395,949" path="m9,9l9,958m9,9l3404,9e" filled="false" stroked="true" strokeweight=".9125pt" strokecolor="#000000">
              <v:path arrowok="t"/>
              <v:stroke dashstyle="solid"/>
            </v:shape>
            <v:line style="position:absolute" from="3404,9" to="3404,976" stroked="true" strokeweight=".9125pt" strokecolor="#000000">
              <v:stroke dashstyle="solid"/>
            </v:line>
            <v:line style="position:absolute" from="9,976" to="3404,976" stroked="true" strokeweight=".9125pt" strokecolor="#000000">
              <v:stroke dashstyle="solid"/>
            </v:line>
            <v:line style="position:absolute" from="3422,9" to="7930,9" stroked="true" strokeweight=".9125pt" strokecolor="#000000">
              <v:stroke dashstyle="solid"/>
            </v:line>
            <v:line style="position:absolute" from="3422,976" to="7930,976" stroked="true" strokeweight=".9125pt" strokecolor="#000000">
              <v:stroke dashstyle="solid"/>
            </v:line>
            <v:line style="position:absolute" from="7948,9" to="11379,9" stroked="true" strokeweight=".9125pt" strokecolor="#000000">
              <v:stroke dashstyle="solid"/>
            </v:line>
            <v:line style="position:absolute" from="11379,9" to="11379,976" stroked="true" strokeweight=".9125pt" strokecolor="#000000">
              <v:stroke dashstyle="solid"/>
            </v:line>
            <v:line style="position:absolute" from="7948,976" to="11379,976" stroked="true" strokeweight=".912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30;top:384;width:1906;height:225" type="#_x0000_t202" id="docshape4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REF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: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2021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06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138</w:t>
                    </w:r>
                  </w:p>
                </w:txbxContent>
              </v:textbox>
              <w10:wrap type="none"/>
            </v:shape>
            <v:shape style="position:absolute;left:3504;top:384;width:2552;height:225" type="#_x0000_t202" id="docshape5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APPEL</w:t>
                    </w:r>
                    <w:r>
                      <w:rPr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CANDIDATURES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7976"/>
      </w:tblGrid>
      <w:tr>
        <w:trPr>
          <w:trHeight w:val="655" w:hRule="atLeast"/>
        </w:trPr>
        <w:tc>
          <w:tcPr>
            <w:tcW w:w="3395" w:type="dxa"/>
          </w:tcPr>
          <w:p>
            <w:pPr>
              <w:pStyle w:val="TableParagraph"/>
              <w:spacing w:line="247" w:lineRule="auto"/>
              <w:ind w:right="1538"/>
              <w:rPr>
                <w:b/>
                <w:sz w:val="20"/>
              </w:rPr>
            </w:pPr>
            <w:r>
              <w:rPr>
                <w:b/>
                <w:sz w:val="20"/>
              </w:rPr>
              <w:t>FONCTION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CADRE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D'EMPLOI</w:t>
            </w:r>
          </w:p>
        </w:tc>
        <w:tc>
          <w:tcPr>
            <w:tcW w:w="7976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Assistant.e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Médiathèque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Aimé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Césaire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Assistants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territoriaux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conservation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patrimoine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bibliothèques</w:t>
            </w:r>
          </w:p>
        </w:tc>
      </w:tr>
      <w:tr>
        <w:trPr>
          <w:trHeight w:val="892" w:hRule="atLeast"/>
        </w:trPr>
        <w:tc>
          <w:tcPr>
            <w:tcW w:w="3395" w:type="dxa"/>
          </w:tcPr>
          <w:p>
            <w:pPr>
              <w:pStyle w:val="TableParagraph"/>
              <w:spacing w:line="247" w:lineRule="auto"/>
              <w:ind w:right="1733"/>
              <w:rPr>
                <w:b/>
                <w:sz w:val="20"/>
              </w:rPr>
            </w:pPr>
            <w:r>
              <w:rPr>
                <w:b/>
                <w:sz w:val="20"/>
              </w:rPr>
              <w:t>DEPARTEMENT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SERVICE 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UT</w:t>
            </w:r>
          </w:p>
        </w:tc>
        <w:tc>
          <w:tcPr>
            <w:tcW w:w="7976" w:type="dxa"/>
          </w:tcPr>
          <w:p>
            <w:pPr>
              <w:pStyle w:val="TableParagraph"/>
              <w:spacing w:line="247" w:lineRule="auto"/>
              <w:ind w:right="2032"/>
              <w:rPr>
                <w:b/>
                <w:sz w:val="20"/>
              </w:rPr>
            </w:pPr>
            <w:r>
              <w:rPr>
                <w:b/>
                <w:sz w:val="20"/>
              </w:rPr>
              <w:t>DGA DEVELOPPEMENT ANIMATION TERRITOIRE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DIRECTION LECTURE PUBLIQUE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PUBLIQUE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COURNEUVE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4"/>
        </w:rPr>
      </w:pPr>
      <w:r>
        <w:rPr/>
        <w:pict>
          <v:shape style="position:absolute;margin-left:21.75625pt;margin-top:9.894727pt;width:568.5pt;height:26.5pt;mso-position-horizontal-relative:page;mso-position-vertical-relative:paragraph;z-index:-15728128;mso-wrap-distance-left:0;mso-wrap-distance-right:0" type="#_x0000_t202" id="docshape6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ENVIRONNEMENT</w:t>
                  </w:r>
                  <w:r>
                    <w:rPr>
                      <w:b/>
                      <w:color w:val="FFFFFF"/>
                      <w:spacing w:val="60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PROFESSIONNEL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64" w:lineRule="auto" w:before="122"/>
        <w:ind w:left="105" w:right="127"/>
      </w:pPr>
      <w:r>
        <w:rPr>
          <w:w w:val="105"/>
        </w:rPr>
        <w:t>À</w:t>
      </w:r>
      <w:r>
        <w:rPr>
          <w:spacing w:val="-14"/>
          <w:w w:val="105"/>
        </w:rPr>
        <w:t> </w:t>
      </w:r>
      <w:r>
        <w:rPr>
          <w:w w:val="105"/>
        </w:rPr>
        <w:t>proximité</w:t>
      </w:r>
      <w:r>
        <w:rPr>
          <w:spacing w:val="-14"/>
          <w:w w:val="105"/>
        </w:rPr>
        <w:t> </w:t>
      </w:r>
      <w:r>
        <w:rPr>
          <w:w w:val="105"/>
        </w:rPr>
        <w:t>immédiate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Paris,</w:t>
      </w:r>
      <w:r>
        <w:rPr>
          <w:spacing w:val="-13"/>
          <w:w w:val="105"/>
        </w:rPr>
        <w:t> </w:t>
      </w:r>
      <w:r>
        <w:rPr>
          <w:w w:val="105"/>
        </w:rPr>
        <w:t>Plaine</w:t>
      </w:r>
      <w:r>
        <w:rPr>
          <w:spacing w:val="-14"/>
          <w:w w:val="105"/>
        </w:rPr>
        <w:t> </w:t>
      </w:r>
      <w:r>
        <w:rPr>
          <w:w w:val="105"/>
        </w:rPr>
        <w:t>Commune</w:t>
      </w:r>
      <w:r>
        <w:rPr>
          <w:spacing w:val="-13"/>
          <w:w w:val="105"/>
        </w:rPr>
        <w:t> </w:t>
      </w:r>
      <w:r>
        <w:rPr>
          <w:w w:val="105"/>
        </w:rPr>
        <w:t>est</w:t>
      </w:r>
      <w:r>
        <w:rPr>
          <w:spacing w:val="-14"/>
          <w:w w:val="105"/>
        </w:rPr>
        <w:t> </w:t>
      </w:r>
      <w:r>
        <w:rPr>
          <w:w w:val="105"/>
        </w:rPr>
        <w:t>un</w:t>
      </w:r>
      <w:r>
        <w:rPr>
          <w:spacing w:val="-13"/>
          <w:w w:val="105"/>
        </w:rPr>
        <w:t> </w:t>
      </w:r>
      <w:r>
        <w:rPr>
          <w:w w:val="105"/>
        </w:rPr>
        <w:t>Territoire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430</w:t>
      </w:r>
      <w:r>
        <w:rPr>
          <w:spacing w:val="-14"/>
          <w:w w:val="105"/>
        </w:rPr>
        <w:t> </w:t>
      </w:r>
      <w:r>
        <w:rPr>
          <w:w w:val="105"/>
        </w:rPr>
        <w:t>000</w:t>
      </w:r>
      <w:r>
        <w:rPr>
          <w:spacing w:val="-13"/>
          <w:w w:val="105"/>
        </w:rPr>
        <w:t> </w:t>
      </w:r>
      <w:r>
        <w:rPr>
          <w:w w:val="105"/>
        </w:rPr>
        <w:t>habitants,</w:t>
      </w:r>
      <w:r>
        <w:rPr>
          <w:spacing w:val="-14"/>
          <w:w w:val="105"/>
        </w:rPr>
        <w:t> </w:t>
      </w:r>
      <w:r>
        <w:rPr>
          <w:w w:val="105"/>
        </w:rPr>
        <w:t>composé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villes</w:t>
      </w:r>
      <w:r>
        <w:rPr>
          <w:spacing w:val="-64"/>
          <w:w w:val="105"/>
        </w:rPr>
        <w:t> </w:t>
      </w:r>
      <w:r>
        <w:rPr/>
        <w:t>d’Aubervilliers,</w:t>
      </w:r>
      <w:r>
        <w:rPr>
          <w:spacing w:val="1"/>
        </w:rPr>
        <w:t> </w:t>
      </w:r>
      <w:r>
        <w:rPr/>
        <w:t>Epinay-sur-Seine,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Courneuve,</w:t>
      </w:r>
      <w:r>
        <w:rPr>
          <w:spacing w:val="1"/>
        </w:rPr>
        <w:t> </w:t>
      </w:r>
      <w:r>
        <w:rPr/>
        <w:t>L’Ile-Saint-Denis,</w:t>
      </w:r>
      <w:r>
        <w:rPr>
          <w:spacing w:val="1"/>
        </w:rPr>
        <w:t> </w:t>
      </w:r>
      <w:r>
        <w:rPr/>
        <w:t>Pierrefitte-sur-Seine,</w:t>
      </w:r>
      <w:r>
        <w:rPr>
          <w:spacing w:val="1"/>
        </w:rPr>
        <w:t> </w:t>
      </w:r>
      <w:r>
        <w:rPr/>
        <w:t>Saint-Denis,</w:t>
      </w:r>
      <w:r>
        <w:rPr>
          <w:spacing w:val="1"/>
        </w:rPr>
        <w:t> </w:t>
      </w:r>
      <w:r>
        <w:rPr/>
        <w:t>Saint-</w:t>
      </w:r>
      <w:r>
        <w:rPr>
          <w:spacing w:val="-61"/>
        </w:rPr>
        <w:t> </w:t>
      </w:r>
      <w:r>
        <w:rPr>
          <w:w w:val="105"/>
        </w:rPr>
        <w:t>Ouen,</w:t>
      </w:r>
      <w:r>
        <w:rPr>
          <w:spacing w:val="-13"/>
          <w:w w:val="105"/>
        </w:rPr>
        <w:t> </w:t>
      </w:r>
      <w:r>
        <w:rPr>
          <w:w w:val="105"/>
        </w:rPr>
        <w:t>Stains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Villetaneuse.</w:t>
      </w:r>
      <w:r>
        <w:rPr>
          <w:spacing w:val="-12"/>
          <w:w w:val="105"/>
        </w:rPr>
        <w:t> </w:t>
      </w:r>
      <w:r>
        <w:rPr>
          <w:w w:val="105"/>
        </w:rPr>
        <w:t>Elles</w:t>
      </w:r>
      <w:r>
        <w:rPr>
          <w:spacing w:val="-12"/>
          <w:w w:val="105"/>
        </w:rPr>
        <w:t> </w:t>
      </w:r>
      <w:r>
        <w:rPr>
          <w:w w:val="105"/>
        </w:rPr>
        <w:t>sont</w:t>
      </w:r>
      <w:r>
        <w:rPr>
          <w:spacing w:val="-12"/>
          <w:w w:val="105"/>
        </w:rPr>
        <w:t> </w:t>
      </w:r>
      <w:r>
        <w:rPr>
          <w:w w:val="105"/>
        </w:rPr>
        <w:t>fédérées</w:t>
      </w:r>
      <w:r>
        <w:rPr>
          <w:spacing w:val="-12"/>
          <w:w w:val="105"/>
        </w:rPr>
        <w:t> </w:t>
      </w:r>
      <w:r>
        <w:rPr>
          <w:w w:val="105"/>
        </w:rPr>
        <w:t>autour</w:t>
      </w:r>
      <w:r>
        <w:rPr>
          <w:spacing w:val="-12"/>
          <w:w w:val="105"/>
        </w:rPr>
        <w:t> </w:t>
      </w:r>
      <w:r>
        <w:rPr>
          <w:w w:val="105"/>
        </w:rPr>
        <w:t>d’un</w:t>
      </w:r>
      <w:r>
        <w:rPr>
          <w:spacing w:val="-12"/>
          <w:w w:val="105"/>
        </w:rPr>
        <w:t> </w:t>
      </w:r>
      <w:r>
        <w:rPr>
          <w:w w:val="105"/>
        </w:rPr>
        <w:t>projet</w:t>
      </w:r>
      <w:r>
        <w:rPr>
          <w:spacing w:val="-12"/>
          <w:w w:val="105"/>
        </w:rPr>
        <w:t> </w:t>
      </w:r>
      <w:r>
        <w:rPr>
          <w:w w:val="105"/>
        </w:rPr>
        <w:t>commun,</w:t>
      </w:r>
      <w:r>
        <w:rPr>
          <w:spacing w:val="-13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espace</w:t>
      </w:r>
      <w:r>
        <w:rPr>
          <w:spacing w:val="-12"/>
          <w:w w:val="105"/>
        </w:rPr>
        <w:t> </w:t>
      </w:r>
      <w:r>
        <w:rPr>
          <w:w w:val="105"/>
        </w:rPr>
        <w:t>qui</w:t>
      </w:r>
      <w:r>
        <w:rPr>
          <w:spacing w:val="-12"/>
          <w:w w:val="105"/>
        </w:rPr>
        <w:t> </w:t>
      </w:r>
      <w:r>
        <w:rPr>
          <w:w w:val="105"/>
        </w:rPr>
        <w:t>connaît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64"/>
          <w:w w:val="105"/>
        </w:rPr>
        <w:t> </w:t>
      </w:r>
      <w:r>
        <w:rPr>
          <w:w w:val="105"/>
        </w:rPr>
        <w:t>mutations inédites en région parisienne. Plaine Commune exerce des activités essentielles comme</w:t>
      </w:r>
      <w:r>
        <w:rPr>
          <w:spacing w:val="1"/>
          <w:w w:val="105"/>
        </w:rPr>
        <w:t> </w:t>
      </w:r>
      <w:r>
        <w:rPr>
          <w:w w:val="105"/>
        </w:rPr>
        <w:t>l'aménagement urbain, le développement économique et les services à la population (gestion de l'espace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-4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propreté,</w:t>
      </w:r>
      <w:r>
        <w:rPr>
          <w:spacing w:val="-3"/>
          <w:w w:val="105"/>
        </w:rPr>
        <w:t> </w:t>
      </w:r>
      <w:r>
        <w:rPr>
          <w:w w:val="105"/>
        </w:rPr>
        <w:t>espaces</w:t>
      </w:r>
      <w:r>
        <w:rPr>
          <w:spacing w:val="-3"/>
          <w:w w:val="105"/>
        </w:rPr>
        <w:t> </w:t>
      </w:r>
      <w:r>
        <w:rPr>
          <w:w w:val="105"/>
        </w:rPr>
        <w:t>verts,</w:t>
      </w:r>
      <w:r>
        <w:rPr>
          <w:spacing w:val="61"/>
          <w:w w:val="105"/>
        </w:rPr>
        <w:t> </w:t>
      </w:r>
      <w:r>
        <w:rPr>
          <w:w w:val="105"/>
        </w:rPr>
        <w:t>lecture</w:t>
      </w:r>
      <w:r>
        <w:rPr>
          <w:spacing w:val="-3"/>
          <w:w w:val="105"/>
        </w:rPr>
        <w:t> </w:t>
      </w:r>
      <w:r>
        <w:rPr>
          <w:w w:val="105"/>
        </w:rPr>
        <w:t>publique,</w:t>
      </w:r>
      <w:r>
        <w:rPr>
          <w:spacing w:val="61"/>
          <w:w w:val="105"/>
        </w:rPr>
        <w:t> </w:t>
      </w:r>
      <w:r>
        <w:rPr>
          <w:w w:val="105"/>
        </w:rPr>
        <w:t>maisons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l'emploi...).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21.75625pt;margin-top:11.559912pt;width:568.5pt;height:26.5pt;mso-position-horizontal-relative:page;mso-position-vertical-relative:paragraph;z-index:-15727616;mso-wrap-distance-left:0;mso-wrap-distance-right:0" type="#_x0000_t202" id="docshape7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FINALITÉS,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MISSIONS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ACTIVITÉS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spacing w:before="122"/>
        <w:rPr>
          <w:u w:val="none"/>
        </w:rPr>
      </w:pPr>
      <w:r>
        <w:rPr>
          <w:w w:val="105"/>
          <w:u w:val="single"/>
        </w:rPr>
        <w:t>Mission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/Finalité</w:t>
      </w:r>
      <w:r>
        <w:rPr>
          <w:spacing w:val="-12"/>
          <w:w w:val="105"/>
          <w:u w:val="single"/>
        </w:rPr>
        <w:t> </w:t>
      </w:r>
      <w:r>
        <w:rPr>
          <w:w w:val="105"/>
          <w:u w:val="single"/>
        </w:rPr>
        <w:t>: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line="264" w:lineRule="auto" w:before="99"/>
        <w:ind w:left="106" w:right="384"/>
      </w:pPr>
      <w:r>
        <w:rPr>
          <w:w w:val="105"/>
        </w:rPr>
        <w:t>Membre de l’équipe des médiathèques, il (ou elle) participe à la mise en œuvre du développement de la</w:t>
      </w:r>
      <w:r>
        <w:rPr>
          <w:spacing w:val="-65"/>
          <w:w w:val="105"/>
        </w:rPr>
        <w:t> </w:t>
      </w:r>
      <w:r>
        <w:rPr>
          <w:w w:val="105"/>
        </w:rPr>
        <w:t>Lecture</w:t>
      </w:r>
      <w:r>
        <w:rPr>
          <w:spacing w:val="-12"/>
          <w:w w:val="105"/>
        </w:rPr>
        <w:t> </w:t>
      </w:r>
      <w:r>
        <w:rPr>
          <w:w w:val="105"/>
        </w:rPr>
        <w:t>publique</w:t>
      </w:r>
      <w:r>
        <w:rPr>
          <w:spacing w:val="-12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territoire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Plaine</w:t>
      </w:r>
      <w:r>
        <w:rPr>
          <w:spacing w:val="-11"/>
          <w:w w:val="105"/>
        </w:rPr>
        <w:t> </w:t>
      </w:r>
      <w:r>
        <w:rPr>
          <w:w w:val="105"/>
        </w:rPr>
        <w:t>Commune</w:t>
      </w:r>
      <w:r>
        <w:rPr>
          <w:spacing w:val="-12"/>
          <w:w w:val="105"/>
        </w:rPr>
        <w:t> </w:t>
      </w:r>
      <w:r>
        <w:rPr>
          <w:w w:val="105"/>
        </w:rPr>
        <w:t>:</w:t>
      </w:r>
      <w:r>
        <w:rPr>
          <w:spacing w:val="-12"/>
          <w:w w:val="105"/>
        </w:rPr>
        <w:t> </w:t>
      </w:r>
      <w:r>
        <w:rPr>
          <w:w w:val="105"/>
        </w:rPr>
        <w:t>sous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responsabilité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son</w:t>
      </w:r>
      <w:r>
        <w:rPr>
          <w:spacing w:val="-12"/>
          <w:w w:val="105"/>
        </w:rPr>
        <w:t> </w:t>
      </w:r>
      <w:r>
        <w:rPr>
          <w:w w:val="105"/>
        </w:rPr>
        <w:t>N+1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direction</w:t>
      </w:r>
      <w:r>
        <w:rPr>
          <w:spacing w:val="-64"/>
          <w:w w:val="105"/>
        </w:rPr>
        <w:t> </w:t>
      </w:r>
      <w:r>
        <w:rPr>
          <w:w w:val="105"/>
        </w:rPr>
        <w:t>ville, est associé à la conception du projet d’équipement et contribue à sa mise en œuvre à travers les</w:t>
      </w:r>
      <w:r>
        <w:rPr>
          <w:spacing w:val="1"/>
          <w:w w:val="105"/>
        </w:rPr>
        <w:t> </w:t>
      </w:r>
      <w:r>
        <w:rPr>
          <w:w w:val="105"/>
        </w:rPr>
        <w:t>activités</w:t>
      </w:r>
      <w:r>
        <w:rPr>
          <w:spacing w:val="-2"/>
          <w:w w:val="105"/>
        </w:rPr>
        <w:t> </w:t>
      </w:r>
      <w:r>
        <w:rPr>
          <w:w w:val="105"/>
        </w:rPr>
        <w:t>décrites</w:t>
      </w:r>
      <w:r>
        <w:rPr>
          <w:spacing w:val="-2"/>
          <w:w w:val="105"/>
        </w:rPr>
        <w:t> </w:t>
      </w:r>
      <w:r>
        <w:rPr>
          <w:w w:val="105"/>
        </w:rPr>
        <w:t>ci-dessous.</w:t>
      </w:r>
    </w:p>
    <w:p>
      <w:pPr>
        <w:pStyle w:val="BodyText"/>
        <w:rPr>
          <w:sz w:val="21"/>
        </w:rPr>
      </w:pPr>
    </w:p>
    <w:p>
      <w:pPr>
        <w:pStyle w:val="BodyText"/>
        <w:spacing w:line="264" w:lineRule="auto"/>
        <w:ind w:left="106" w:right="601"/>
      </w:pPr>
      <w:r>
        <w:rPr>
          <w:w w:val="105"/>
        </w:rPr>
        <w:t>Au-delà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ces</w:t>
      </w:r>
      <w:r>
        <w:rPr>
          <w:spacing w:val="-14"/>
          <w:w w:val="105"/>
        </w:rPr>
        <w:t> </w:t>
      </w:r>
      <w:r>
        <w:rPr>
          <w:w w:val="105"/>
        </w:rPr>
        <w:t>missions,</w:t>
      </w:r>
      <w:r>
        <w:rPr>
          <w:spacing w:val="-14"/>
          <w:w w:val="105"/>
        </w:rPr>
        <w:t> </w:t>
      </w:r>
      <w:r>
        <w:rPr>
          <w:w w:val="105"/>
        </w:rPr>
        <w:t>si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nécessités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service</w:t>
      </w:r>
      <w:r>
        <w:rPr>
          <w:spacing w:val="-14"/>
          <w:w w:val="105"/>
        </w:rPr>
        <w:t> </w:t>
      </w:r>
      <w:r>
        <w:rPr>
          <w:w w:val="105"/>
        </w:rPr>
        <w:t>ou</w:t>
      </w:r>
      <w:r>
        <w:rPr>
          <w:spacing w:val="-14"/>
          <w:w w:val="105"/>
        </w:rPr>
        <w:t> </w:t>
      </w:r>
      <w:r>
        <w:rPr>
          <w:w w:val="105"/>
        </w:rPr>
        <w:t>un</w:t>
      </w:r>
      <w:r>
        <w:rPr>
          <w:spacing w:val="-14"/>
          <w:w w:val="105"/>
        </w:rPr>
        <w:t> </w:t>
      </w:r>
      <w:r>
        <w:rPr>
          <w:w w:val="105"/>
        </w:rPr>
        <w:t>contexte</w:t>
      </w:r>
      <w:r>
        <w:rPr>
          <w:spacing w:val="-14"/>
          <w:w w:val="105"/>
        </w:rPr>
        <w:t> </w:t>
      </w:r>
      <w:r>
        <w:rPr>
          <w:w w:val="105"/>
        </w:rPr>
        <w:t>d’urgence</w:t>
      </w:r>
      <w:r>
        <w:rPr>
          <w:spacing w:val="-14"/>
          <w:w w:val="105"/>
        </w:rPr>
        <w:t> </w:t>
      </w:r>
      <w:r>
        <w:rPr>
          <w:w w:val="105"/>
        </w:rPr>
        <w:t>l’exigent,</w:t>
      </w:r>
      <w:r>
        <w:rPr>
          <w:spacing w:val="-13"/>
          <w:w w:val="105"/>
        </w:rPr>
        <w:t> </w:t>
      </w:r>
      <w:r>
        <w:rPr>
          <w:w w:val="105"/>
        </w:rPr>
        <w:t>l’agent</w:t>
      </w:r>
      <w:r>
        <w:rPr>
          <w:spacing w:val="-14"/>
          <w:w w:val="105"/>
        </w:rPr>
        <w:t> </w:t>
      </w:r>
      <w:r>
        <w:rPr>
          <w:w w:val="105"/>
        </w:rPr>
        <w:t>pourra</w:t>
      </w:r>
      <w:r>
        <w:rPr>
          <w:spacing w:val="-64"/>
          <w:w w:val="105"/>
        </w:rPr>
        <w:t> </w:t>
      </w:r>
      <w:r>
        <w:rPr>
          <w:w w:val="105"/>
        </w:rPr>
        <w:t>ponctuellement</w:t>
      </w:r>
      <w:r>
        <w:rPr>
          <w:spacing w:val="-7"/>
          <w:w w:val="105"/>
        </w:rPr>
        <w:t> </w:t>
      </w:r>
      <w:r>
        <w:rPr>
          <w:w w:val="105"/>
        </w:rPr>
        <w:t>être</w:t>
      </w:r>
      <w:r>
        <w:rPr>
          <w:spacing w:val="-6"/>
          <w:w w:val="105"/>
        </w:rPr>
        <w:t> </w:t>
      </w:r>
      <w:r>
        <w:rPr>
          <w:w w:val="105"/>
        </w:rPr>
        <w:t>amené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exercer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missions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6"/>
          <w:w w:val="105"/>
        </w:rPr>
        <w:t> </w:t>
      </w:r>
      <w:r>
        <w:rPr>
          <w:w w:val="105"/>
        </w:rPr>
        <w:t>dépassent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périmètre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6"/>
          <w:w w:val="105"/>
        </w:rPr>
        <w:t> </w:t>
      </w:r>
      <w:r>
        <w:rPr>
          <w:w w:val="105"/>
        </w:rPr>
        <w:t>poste.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6"/>
      </w:pPr>
      <w:r>
        <w:rPr>
          <w:w w:val="105"/>
        </w:rPr>
        <w:t>Rattachement</w:t>
      </w:r>
      <w:r>
        <w:rPr>
          <w:spacing w:val="-14"/>
          <w:w w:val="105"/>
        </w:rPr>
        <w:t> </w:t>
      </w:r>
      <w:r>
        <w:rPr>
          <w:w w:val="105"/>
        </w:rPr>
        <w:t>hiérarchique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poste</w:t>
      </w:r>
      <w:r>
        <w:rPr>
          <w:spacing w:val="-13"/>
          <w:w w:val="105"/>
        </w:rPr>
        <w:t> </w:t>
      </w:r>
      <w:r>
        <w:rPr>
          <w:w w:val="105"/>
        </w:rPr>
        <w:t>:</w:t>
      </w:r>
      <w:r>
        <w:rPr>
          <w:spacing w:val="-14"/>
          <w:w w:val="105"/>
        </w:rPr>
        <w:t> </w:t>
      </w:r>
      <w:r>
        <w:rPr>
          <w:w w:val="105"/>
        </w:rPr>
        <w:t>Responsable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1er</w:t>
      </w:r>
      <w:r>
        <w:rPr>
          <w:spacing w:val="-13"/>
          <w:w w:val="105"/>
        </w:rPr>
        <w:t> </w:t>
      </w:r>
      <w:r>
        <w:rPr>
          <w:w w:val="105"/>
        </w:rPr>
        <w:t>étage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Activités</w:t>
      </w:r>
      <w:r>
        <w:rPr>
          <w:spacing w:val="33"/>
          <w:u w:val="single"/>
        </w:rPr>
        <w:t> </w:t>
      </w:r>
      <w:r>
        <w:rPr>
          <w:u w:val="single"/>
        </w:rPr>
        <w:t>principales</w:t>
      </w:r>
      <w:r>
        <w:rPr>
          <w:spacing w:val="10"/>
          <w:u w:val="single"/>
        </w:rPr>
        <w:t> 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9"/>
        <w:ind w:left="106"/>
      </w:pPr>
      <w:r>
        <w:rPr>
          <w:w w:val="105"/>
        </w:rPr>
        <w:t>Pilotage,</w:t>
      </w:r>
      <w:r>
        <w:rPr>
          <w:spacing w:val="-12"/>
          <w:w w:val="105"/>
        </w:rPr>
        <w:t> </w:t>
      </w:r>
      <w:r>
        <w:rPr>
          <w:w w:val="105"/>
        </w:rPr>
        <w:t>stratégie</w:t>
      </w:r>
      <w:r>
        <w:rPr>
          <w:spacing w:val="-12"/>
          <w:w w:val="105"/>
        </w:rPr>
        <w:t> </w:t>
      </w:r>
      <w:r>
        <w:rPr>
          <w:w w:val="105"/>
        </w:rPr>
        <w:t>:</w:t>
      </w:r>
    </w:p>
    <w:p>
      <w:pPr>
        <w:pStyle w:val="BodyText"/>
      </w:pPr>
    </w:p>
    <w:p>
      <w:pPr>
        <w:pStyle w:val="BodyText"/>
        <w:spacing w:line="264" w:lineRule="auto"/>
        <w:ind w:left="106" w:right="416"/>
      </w:pPr>
      <w:r>
        <w:rPr>
          <w:w w:val="105"/>
        </w:rPr>
        <w:t>Participe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réflexion</w:t>
      </w:r>
      <w:r>
        <w:rPr>
          <w:spacing w:val="-12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développement</w:t>
      </w:r>
      <w:r>
        <w:rPr>
          <w:spacing w:val="-12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projet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lecture</w:t>
      </w:r>
      <w:r>
        <w:rPr>
          <w:spacing w:val="-12"/>
          <w:w w:val="105"/>
        </w:rPr>
        <w:t> </w:t>
      </w:r>
      <w:r>
        <w:rPr>
          <w:w w:val="105"/>
        </w:rPr>
        <w:t>publique</w:t>
      </w:r>
      <w:r>
        <w:rPr>
          <w:spacing w:val="-11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contribue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réflexion</w:t>
      </w:r>
      <w:r>
        <w:rPr>
          <w:spacing w:val="-12"/>
          <w:w w:val="105"/>
        </w:rPr>
        <w:t> </w:t>
      </w:r>
      <w:r>
        <w:rPr>
          <w:w w:val="105"/>
        </w:rPr>
        <w:t>sur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64"/>
          <w:w w:val="105"/>
        </w:rPr>
        <w:t> </w:t>
      </w:r>
      <w:r>
        <w:rPr>
          <w:w w:val="105"/>
        </w:rPr>
        <w:t>projet</w:t>
      </w:r>
      <w:r>
        <w:rPr>
          <w:spacing w:val="-2"/>
          <w:w w:val="105"/>
        </w:rPr>
        <w:t> </w:t>
      </w:r>
      <w:r>
        <w:rPr>
          <w:w w:val="105"/>
        </w:rPr>
        <w:t>d’équipement.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6"/>
      </w:pPr>
      <w:r>
        <w:rPr>
          <w:w w:val="105"/>
        </w:rPr>
        <w:t>Accueil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publics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64" w:lineRule="auto" w:before="0" w:after="0"/>
        <w:ind w:left="106" w:right="998" w:firstLine="0"/>
        <w:jc w:val="both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l’accueil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publics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médiathèque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hors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murs: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prêts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retours,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inscriptions,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renseignements,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aide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recherche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documentaire,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gestion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réservations,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aide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l’accès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public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65"/>
          <w:w w:val="105"/>
          <w:sz w:val="23"/>
        </w:rPr>
        <w:t> </w:t>
      </w:r>
      <w:r>
        <w:rPr>
          <w:w w:val="105"/>
          <w:sz w:val="23"/>
        </w:rPr>
        <w:t>Internet,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accueil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téléphonique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ou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numérique…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64" w:lineRule="auto" w:before="0" w:after="0"/>
        <w:ind w:left="106" w:right="126" w:firstLine="0"/>
        <w:jc w:val="left"/>
        <w:rPr>
          <w:sz w:val="23"/>
        </w:rPr>
      </w:pPr>
      <w:r>
        <w:rPr>
          <w:w w:val="105"/>
          <w:sz w:val="23"/>
        </w:rPr>
        <w:t>Assume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l’accueil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groupes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(organisation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concrète,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réception),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participe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définition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du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contenu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ces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accueils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sous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responsabilité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du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«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référent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»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Diffuse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les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informations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relatives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au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fonctionnement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au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public.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Est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force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propositions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pour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mise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valeur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médiation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collections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participe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sa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mise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en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420" w:bottom="280" w:left="320" w:right="300"/>
        </w:sectPr>
      </w:pPr>
    </w:p>
    <w:p>
      <w:pPr>
        <w:pStyle w:val="BodyText"/>
        <w:spacing w:line="264" w:lineRule="auto" w:before="81"/>
        <w:ind w:left="106" w:right="784"/>
      </w:pPr>
      <w:r>
        <w:rPr>
          <w:spacing w:val="-1"/>
          <w:w w:val="105"/>
        </w:rPr>
        <w:t>œuvre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(rangement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quotidien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documents,</w:t>
      </w:r>
      <w:r>
        <w:rPr>
          <w:spacing w:val="-15"/>
          <w:w w:val="105"/>
        </w:rPr>
        <w:t> </w:t>
      </w:r>
      <w:r>
        <w:rPr>
          <w:w w:val="105"/>
        </w:rPr>
        <w:t>tables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nouveautés,</w:t>
      </w:r>
      <w:r>
        <w:rPr>
          <w:spacing w:val="-15"/>
          <w:w w:val="105"/>
        </w:rPr>
        <w:t> </w:t>
      </w:r>
      <w:r>
        <w:rPr>
          <w:w w:val="105"/>
        </w:rPr>
        <w:t>thématiques,</w:t>
      </w:r>
      <w:r>
        <w:rPr>
          <w:spacing w:val="-15"/>
          <w:w w:val="105"/>
        </w:rPr>
        <w:t> </w:t>
      </w:r>
      <w:r>
        <w:rPr>
          <w:w w:val="105"/>
        </w:rPr>
        <w:t>mise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espace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65"/>
          <w:w w:val="105"/>
        </w:rPr>
        <w:t> </w:t>
      </w:r>
      <w:r>
        <w:rPr>
          <w:w w:val="105"/>
        </w:rPr>
        <w:t>collections…)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6"/>
      </w:pPr>
      <w:r>
        <w:rPr/>
        <w:t>Politique</w:t>
      </w:r>
      <w:r>
        <w:rPr>
          <w:spacing w:val="35"/>
        </w:rPr>
        <w:t> </w:t>
      </w:r>
      <w:r>
        <w:rPr/>
        <w:t>documentaire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Est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associé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réflexion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sur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politique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documentaire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Peut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acquérir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documents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pour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le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réseau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(participation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un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groupe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d’acquéreurs)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480" w:lineRule="auto" w:before="1" w:after="0"/>
        <w:ind w:left="106" w:right="3938" w:firstLine="0"/>
        <w:jc w:val="left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au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traitement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intellectuel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documents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leur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valorisation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Actions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culturelles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animation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64" w:lineRule="auto" w:before="0" w:after="0"/>
        <w:ind w:left="106" w:right="760" w:firstLine="0"/>
        <w:jc w:val="left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mise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œuvre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activités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régulières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ou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actions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mode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projet,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de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conception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réalisation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;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peut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être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pilote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d’un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projet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1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au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montage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partenariats.</w:t>
      </w:r>
    </w:p>
    <w:p>
      <w:pPr>
        <w:pStyle w:val="BodyText"/>
      </w:pPr>
    </w:p>
    <w:p>
      <w:pPr>
        <w:pStyle w:val="BodyText"/>
        <w:ind w:left="106"/>
      </w:pPr>
      <w:r>
        <w:rPr/>
        <w:t>Encadrement</w:t>
      </w:r>
      <w:r>
        <w:rPr>
          <w:spacing w:val="33"/>
        </w:rPr>
        <w:t> </w:t>
      </w:r>
      <w:r>
        <w:rPr/>
        <w:t>et</w:t>
      </w:r>
      <w:r>
        <w:rPr>
          <w:spacing w:val="33"/>
        </w:rPr>
        <w:t> </w:t>
      </w:r>
      <w:r>
        <w:rPr/>
        <w:t>fonctionnement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50"/>
        <w:jc w:val="left"/>
        <w:rPr>
          <w:sz w:val="23"/>
        </w:rPr>
      </w:pPr>
      <w:r>
        <w:rPr>
          <w:w w:val="105"/>
          <w:sz w:val="23"/>
        </w:rPr>
        <w:t>Participe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la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formation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et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à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l’encadrement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des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agents.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50"/>
        <w:jc w:val="left"/>
        <w:rPr>
          <w:sz w:val="23"/>
        </w:rPr>
      </w:pPr>
      <w:r>
        <w:rPr>
          <w:sz w:val="23"/>
        </w:rPr>
        <w:t>Contribue</w:t>
      </w:r>
      <w:r>
        <w:rPr>
          <w:spacing w:val="32"/>
          <w:sz w:val="23"/>
        </w:rPr>
        <w:t> </w:t>
      </w:r>
      <w:r>
        <w:rPr>
          <w:sz w:val="23"/>
        </w:rPr>
        <w:t>administrativement</w:t>
      </w:r>
      <w:r>
        <w:rPr>
          <w:spacing w:val="32"/>
          <w:sz w:val="23"/>
        </w:rPr>
        <w:t> </w:t>
      </w:r>
      <w:r>
        <w:rPr>
          <w:sz w:val="23"/>
        </w:rPr>
        <w:t>au</w:t>
      </w:r>
      <w:r>
        <w:rPr>
          <w:spacing w:val="32"/>
          <w:sz w:val="23"/>
        </w:rPr>
        <w:t> </w:t>
      </w:r>
      <w:r>
        <w:rPr>
          <w:sz w:val="23"/>
        </w:rPr>
        <w:t>fonctionnement</w:t>
      </w:r>
      <w:r>
        <w:rPr>
          <w:spacing w:val="32"/>
          <w:sz w:val="23"/>
        </w:rPr>
        <w:t> </w:t>
      </w:r>
      <w:r>
        <w:rPr>
          <w:sz w:val="23"/>
        </w:rPr>
        <w:t>du</w:t>
      </w:r>
      <w:r>
        <w:rPr>
          <w:spacing w:val="32"/>
          <w:sz w:val="23"/>
        </w:rPr>
        <w:t> </w:t>
      </w:r>
      <w:r>
        <w:rPr>
          <w:sz w:val="23"/>
        </w:rPr>
        <w:t>service</w:t>
      </w:r>
      <w:r>
        <w:rPr>
          <w:spacing w:val="32"/>
          <w:sz w:val="23"/>
        </w:rPr>
        <w:t> </w:t>
      </w:r>
      <w:r>
        <w:rPr>
          <w:sz w:val="23"/>
        </w:rPr>
        <w:t>(bilans,…).</w:t>
      </w:r>
    </w:p>
    <w:p>
      <w:pPr>
        <w:pStyle w:val="BodyText"/>
        <w:spacing w:before="1"/>
      </w:pPr>
    </w:p>
    <w:p>
      <w:pPr>
        <w:pStyle w:val="Heading1"/>
        <w:rPr>
          <w:u w:val="none"/>
        </w:rPr>
      </w:pPr>
      <w:r>
        <w:rPr>
          <w:u w:val="single"/>
        </w:rPr>
        <w:t>Activités</w:t>
      </w:r>
      <w:r>
        <w:rPr>
          <w:spacing w:val="40"/>
          <w:u w:val="single"/>
        </w:rPr>
        <w:t> </w:t>
      </w:r>
      <w:r>
        <w:rPr>
          <w:u w:val="single"/>
        </w:rPr>
        <w:t>occasionnelles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9"/>
        <w:ind w:left="171"/>
      </w:pPr>
      <w:r>
        <w:rPr>
          <w:w w:val="105"/>
        </w:rPr>
        <w:t>Contribuer</w:t>
      </w:r>
      <w:r>
        <w:rPr>
          <w:spacing w:val="-12"/>
          <w:w w:val="105"/>
        </w:rPr>
        <w:t> </w:t>
      </w:r>
      <w:r>
        <w:rPr>
          <w:w w:val="105"/>
        </w:rPr>
        <w:t>à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continuité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2"/>
          <w:w w:val="105"/>
        </w:rPr>
        <w:t> </w:t>
      </w:r>
      <w:r>
        <w:rPr>
          <w:w w:val="105"/>
        </w:rPr>
        <w:t>service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l’absence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collègues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21.75625pt;margin-top:12.621387pt;width:568.5pt;height:26.5pt;mso-position-horizontal-relative:page;mso-position-vertical-relative:paragraph;z-index:-15727104;mso-wrap-distance-left:0;mso-wrap-distance-right:0" type="#_x0000_t202" id="docshape8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PROFIL</w:t>
                  </w:r>
                  <w:r>
                    <w:rPr>
                      <w:b/>
                      <w:color w:val="FFFFFF"/>
                      <w:spacing w:val="35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RECHERCHÉ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COMPÉTENCES</w:t>
                  </w:r>
                  <w:r>
                    <w:rPr>
                      <w:b/>
                      <w:color w:val="FFFFFF"/>
                      <w:spacing w:val="36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REQUISES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22"/>
        <w:ind w:left="106"/>
      </w:pPr>
      <w:r>
        <w:rPr>
          <w:w w:val="105"/>
        </w:rPr>
        <w:t>Savoirs</w:t>
      </w:r>
    </w:p>
    <w:p>
      <w:pPr>
        <w:pStyle w:val="BodyText"/>
      </w:pPr>
    </w:p>
    <w:p>
      <w:pPr>
        <w:pStyle w:val="BodyText"/>
        <w:ind w:left="106"/>
      </w:pPr>
      <w:r>
        <w:rPr>
          <w:w w:val="105"/>
        </w:rPr>
        <w:t>Sens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service</w:t>
      </w:r>
      <w:r>
        <w:rPr>
          <w:spacing w:val="-10"/>
          <w:w w:val="105"/>
        </w:rPr>
        <w:t> </w:t>
      </w:r>
      <w:r>
        <w:rPr>
          <w:w w:val="105"/>
        </w:rPr>
        <w:t>public</w:t>
      </w:r>
    </w:p>
    <w:p>
      <w:pPr>
        <w:pStyle w:val="BodyText"/>
      </w:pPr>
    </w:p>
    <w:p>
      <w:pPr>
        <w:pStyle w:val="BodyText"/>
        <w:spacing w:line="480" w:lineRule="auto"/>
        <w:ind w:left="106" w:right="4927"/>
      </w:pPr>
      <w:r>
        <w:rPr>
          <w:spacing w:val="-1"/>
          <w:w w:val="105"/>
        </w:rPr>
        <w:t>Connaissance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production</w:t>
      </w:r>
      <w:r>
        <w:rPr>
          <w:spacing w:val="-15"/>
          <w:w w:val="105"/>
        </w:rPr>
        <w:t> </w:t>
      </w:r>
      <w:r>
        <w:rPr>
          <w:w w:val="105"/>
        </w:rPr>
        <w:t>éditoriale</w:t>
      </w:r>
      <w:r>
        <w:rPr>
          <w:spacing w:val="-15"/>
          <w:w w:val="105"/>
        </w:rPr>
        <w:t> </w:t>
      </w:r>
      <w:r>
        <w:rPr>
          <w:w w:val="105"/>
        </w:rPr>
        <w:t>(livres</w:t>
      </w:r>
      <w:r>
        <w:rPr>
          <w:spacing w:val="-15"/>
          <w:w w:val="105"/>
        </w:rPr>
        <w:t> </w:t>
      </w:r>
      <w:r>
        <w:rPr>
          <w:w w:val="105"/>
        </w:rPr>
        <w:t>et</w:t>
      </w:r>
      <w:r>
        <w:rPr>
          <w:spacing w:val="-15"/>
          <w:w w:val="105"/>
        </w:rPr>
        <w:t> </w:t>
      </w:r>
      <w:r>
        <w:rPr>
          <w:w w:val="105"/>
        </w:rPr>
        <w:t>audiovisuel)</w:t>
      </w:r>
      <w:r>
        <w:rPr>
          <w:spacing w:val="-64"/>
          <w:w w:val="105"/>
        </w:rPr>
        <w:t> </w:t>
      </w:r>
      <w:r>
        <w:rPr>
          <w:w w:val="105"/>
        </w:rPr>
        <w:t>Bonne</w:t>
      </w:r>
      <w:r>
        <w:rPr>
          <w:spacing w:val="-2"/>
          <w:w w:val="105"/>
        </w:rPr>
        <w:t> </w:t>
      </w:r>
      <w:r>
        <w:rPr>
          <w:w w:val="105"/>
        </w:rPr>
        <w:t>culture</w:t>
      </w:r>
      <w:r>
        <w:rPr>
          <w:spacing w:val="-2"/>
          <w:w w:val="105"/>
        </w:rPr>
        <w:t> </w:t>
      </w:r>
      <w:r>
        <w:rPr>
          <w:w w:val="105"/>
        </w:rPr>
        <w:t>générale</w:t>
      </w:r>
    </w:p>
    <w:p>
      <w:pPr>
        <w:pStyle w:val="BodyText"/>
        <w:spacing w:before="1"/>
        <w:ind w:left="106"/>
      </w:pPr>
      <w:r>
        <w:rPr>
          <w:w w:val="105"/>
        </w:rPr>
        <w:t>Savoir-faire</w:t>
      </w:r>
    </w:p>
    <w:p>
      <w:pPr>
        <w:pStyle w:val="BodyText"/>
      </w:pPr>
    </w:p>
    <w:p>
      <w:pPr>
        <w:pStyle w:val="BodyText"/>
        <w:ind w:left="106"/>
      </w:pPr>
      <w:r>
        <w:rPr>
          <w:w w:val="105"/>
        </w:rPr>
        <w:t>Maîtrise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l’outil</w:t>
      </w:r>
      <w:r>
        <w:rPr>
          <w:spacing w:val="-14"/>
          <w:w w:val="105"/>
        </w:rPr>
        <w:t> </w:t>
      </w:r>
      <w:r>
        <w:rPr>
          <w:w w:val="105"/>
        </w:rPr>
        <w:t>informatique</w:t>
      </w:r>
    </w:p>
    <w:p>
      <w:pPr>
        <w:pStyle w:val="BodyText"/>
      </w:pPr>
    </w:p>
    <w:p>
      <w:pPr>
        <w:pStyle w:val="BodyText"/>
        <w:spacing w:line="480" w:lineRule="auto"/>
        <w:ind w:left="106" w:right="6988"/>
      </w:pPr>
      <w:r>
        <w:rPr>
          <w:w w:val="105"/>
        </w:rPr>
        <w:t>Maîtrise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6"/>
          <w:w w:val="105"/>
        </w:rPr>
        <w:t> </w:t>
      </w:r>
      <w:r>
        <w:rPr>
          <w:w w:val="105"/>
        </w:rPr>
        <w:t>fonctions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l’Internet</w:t>
      </w:r>
      <w:r>
        <w:rPr>
          <w:spacing w:val="-64"/>
          <w:w w:val="105"/>
        </w:rPr>
        <w:t> </w:t>
      </w:r>
      <w:r>
        <w:rPr>
          <w:w w:val="105"/>
        </w:rPr>
        <w:t>Savoir-être</w:t>
      </w:r>
    </w:p>
    <w:p>
      <w:pPr>
        <w:pStyle w:val="BodyText"/>
        <w:spacing w:before="1"/>
        <w:ind w:left="106"/>
      </w:pPr>
      <w:r>
        <w:rPr>
          <w:w w:val="105"/>
        </w:rPr>
        <w:t>Capacité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animer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groupe,</w:t>
      </w:r>
      <w:r>
        <w:rPr>
          <w:spacing w:val="-10"/>
          <w:w w:val="105"/>
        </w:rPr>
        <w:t> </w:t>
      </w:r>
      <w:r>
        <w:rPr>
          <w:w w:val="105"/>
        </w:rPr>
        <w:t>prise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parole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public</w:t>
      </w: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21.75625pt;margin-top:14.456592pt;width:568.5pt;height:26.5pt;mso-position-horizontal-relative:page;mso-position-vertical-relative:paragraph;z-index:-15726592;mso-wrap-distance-left:0;mso-wrap-distance-right:0" type="#_x0000_t202" id="docshape9" filled="true" fillcolor="#222937" stroked="true" strokeweight=".9125pt" strokecolor="#cccccc">
            <v:textbox inset="0,0,0,0">
              <w:txbxContent>
                <w:p>
                  <w:pPr>
                    <w:spacing w:before="112"/>
                    <w:ind w:left="364" w:right="0" w:firstLine="0"/>
                    <w:jc w:val="left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FFFFFF"/>
                      <w:sz w:val="23"/>
                    </w:rPr>
                    <w:t>AUTRES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INFORMATIONS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ET</w:t>
                  </w:r>
                  <w:r>
                    <w:rPr>
                      <w:b/>
                      <w:color w:val="FFFFFF"/>
                      <w:spacing w:val="31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CONTRAINTES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DU</w:t>
                  </w:r>
                  <w:r>
                    <w:rPr>
                      <w:b/>
                      <w:color w:val="FFFFFF"/>
                      <w:spacing w:val="32"/>
                      <w:sz w:val="23"/>
                    </w:rPr>
                    <w:t> </w:t>
                  </w:r>
                  <w:r>
                    <w:rPr>
                      <w:b/>
                      <w:color w:val="FFFFFF"/>
                      <w:sz w:val="23"/>
                    </w:rPr>
                    <w:t>POSTE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22"/>
        <w:ind w:left="106"/>
      </w:pPr>
      <w:r>
        <w:rPr>
          <w:w w:val="105"/>
        </w:rPr>
        <w:t>Travail</w:t>
      </w:r>
      <w:r>
        <w:rPr>
          <w:spacing w:val="-13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samedi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occasionnellement</w:t>
      </w:r>
      <w:r>
        <w:rPr>
          <w:spacing w:val="-13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dimanches</w:t>
      </w:r>
      <w:r>
        <w:rPr>
          <w:spacing w:val="-13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soirée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Merci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postuler</w:t>
      </w:r>
      <w:r>
        <w:rPr>
          <w:spacing w:val="3"/>
          <w:sz w:val="20"/>
        </w:rPr>
        <w:t> </w:t>
      </w:r>
      <w:r>
        <w:rPr>
          <w:sz w:val="20"/>
        </w:rPr>
        <w:t>via</w:t>
      </w:r>
      <w:r>
        <w:rPr>
          <w:spacing w:val="4"/>
          <w:sz w:val="20"/>
        </w:rPr>
        <w:t> </w:t>
      </w:r>
      <w:r>
        <w:rPr>
          <w:sz w:val="20"/>
        </w:rPr>
        <w:t>notre</w:t>
      </w:r>
      <w:r>
        <w:rPr>
          <w:spacing w:val="3"/>
          <w:sz w:val="20"/>
        </w:rPr>
        <w:t> </w:t>
      </w:r>
      <w:r>
        <w:rPr>
          <w:sz w:val="20"/>
        </w:rPr>
        <w:t>site</w:t>
      </w:r>
      <w:r>
        <w:rPr>
          <w:spacing w:val="3"/>
          <w:sz w:val="20"/>
        </w:rPr>
        <w:t> </w:t>
      </w:r>
      <w:r>
        <w:rPr>
          <w:sz w:val="20"/>
        </w:rPr>
        <w:t>Internet</w:t>
      </w:r>
      <w:r>
        <w:rPr>
          <w:spacing w:val="3"/>
          <w:sz w:val="20"/>
        </w:rPr>
        <w:t> </w:t>
      </w:r>
      <w:r>
        <w:rPr>
          <w:sz w:val="20"/>
        </w:rPr>
        <w:t>https://plainecommune.fr/offres-emploi/offres-demploi/.</w:t>
      </w:r>
      <w:r>
        <w:rPr>
          <w:spacing w:val="4"/>
          <w:sz w:val="20"/>
        </w:rPr>
        <w:t> </w:t>
      </w:r>
      <w:r>
        <w:rPr>
          <w:sz w:val="20"/>
        </w:rPr>
        <w:t>Adressez</w:t>
      </w:r>
      <w:r>
        <w:rPr>
          <w:spacing w:val="3"/>
          <w:sz w:val="20"/>
        </w:rPr>
        <w:t> </w:t>
      </w:r>
      <w:r>
        <w:rPr>
          <w:sz w:val="20"/>
        </w:rPr>
        <w:t>votre</w:t>
      </w:r>
      <w:r>
        <w:rPr>
          <w:spacing w:val="3"/>
          <w:sz w:val="20"/>
        </w:rPr>
        <w:t> </w:t>
      </w:r>
      <w:r>
        <w:rPr>
          <w:sz w:val="20"/>
        </w:rPr>
        <w:t>Curriculum</w:t>
      </w:r>
      <w:r>
        <w:rPr>
          <w:spacing w:val="4"/>
          <w:sz w:val="20"/>
        </w:rPr>
        <w:t> </w:t>
      </w:r>
      <w:r>
        <w:rPr>
          <w:sz w:val="20"/>
        </w:rPr>
        <w:t>Vitae</w:t>
      </w:r>
    </w:p>
    <w:p>
      <w:pPr>
        <w:spacing w:after="0"/>
        <w:jc w:val="left"/>
        <w:rPr>
          <w:sz w:val="20"/>
        </w:rPr>
        <w:sectPr>
          <w:pgSz w:w="12240" w:h="15840"/>
          <w:pgMar w:top="220" w:bottom="280" w:left="320" w:right="300"/>
        </w:sectPr>
      </w:pPr>
    </w:p>
    <w:p>
      <w:pPr>
        <w:spacing w:line="247" w:lineRule="auto" w:before="73"/>
        <w:ind w:left="105" w:right="127" w:firstLine="0"/>
        <w:jc w:val="left"/>
        <w:rPr>
          <w:sz w:val="20"/>
        </w:rPr>
      </w:pP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votre</w:t>
      </w:r>
      <w:r>
        <w:rPr>
          <w:spacing w:val="1"/>
          <w:sz w:val="20"/>
        </w:rPr>
        <w:t> </w:t>
      </w:r>
      <w:r>
        <w:rPr>
          <w:sz w:val="20"/>
        </w:rPr>
        <w:t>lettre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motivation</w:t>
      </w:r>
      <w:r>
        <w:rPr>
          <w:spacing w:val="2"/>
          <w:sz w:val="20"/>
        </w:rPr>
        <w:t> </w:t>
      </w:r>
      <w:r>
        <w:rPr>
          <w:sz w:val="20"/>
        </w:rPr>
        <w:t>(en</w:t>
      </w:r>
      <w:r>
        <w:rPr>
          <w:spacing w:val="1"/>
          <w:sz w:val="20"/>
        </w:rPr>
        <w:t> </w:t>
      </w:r>
      <w:r>
        <w:rPr>
          <w:sz w:val="20"/>
        </w:rPr>
        <w:t>précisant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référence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l'offre:</w:t>
      </w:r>
      <w:r>
        <w:rPr>
          <w:spacing w:val="1"/>
          <w:sz w:val="20"/>
        </w:rPr>
        <w:t> </w:t>
      </w:r>
      <w:r>
        <w:rPr>
          <w:sz w:val="20"/>
        </w:rPr>
        <w:t>P</w:t>
      </w:r>
      <w:r>
        <w:rPr>
          <w:spacing w:val="1"/>
          <w:sz w:val="20"/>
        </w:rPr>
        <w:t> </w:t>
      </w:r>
      <w:r>
        <w:rPr>
          <w:sz w:val="20"/>
        </w:rPr>
        <w:t>2021</w:t>
      </w:r>
      <w:r>
        <w:rPr>
          <w:spacing w:val="1"/>
          <w:sz w:val="20"/>
        </w:rPr>
        <w:t> </w:t>
      </w:r>
      <w:r>
        <w:rPr>
          <w:sz w:val="20"/>
        </w:rPr>
        <w:t>06</w:t>
      </w:r>
      <w:r>
        <w:rPr>
          <w:spacing w:val="2"/>
          <w:sz w:val="20"/>
        </w:rPr>
        <w:t> </w:t>
      </w:r>
      <w:r>
        <w:rPr>
          <w:sz w:val="20"/>
        </w:rPr>
        <w:t>138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Président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l'Etablissement</w:t>
      </w:r>
      <w:r>
        <w:rPr>
          <w:spacing w:val="1"/>
          <w:sz w:val="20"/>
        </w:rPr>
        <w:t> </w:t>
      </w:r>
      <w:r>
        <w:rPr>
          <w:sz w:val="20"/>
        </w:rPr>
        <w:t>Territorial</w:t>
      </w:r>
      <w:r>
        <w:rPr>
          <w:spacing w:val="-52"/>
          <w:sz w:val="20"/>
        </w:rPr>
        <w:t> </w:t>
      </w:r>
      <w:r>
        <w:rPr>
          <w:sz w:val="20"/>
        </w:rPr>
        <w:t>Plaine Commune.</w:t>
      </w:r>
      <w:r>
        <w:rPr>
          <w:spacing w:val="1"/>
          <w:sz w:val="20"/>
        </w:rPr>
        <w:t> </w:t>
      </w:r>
      <w:r>
        <w:rPr>
          <w:sz w:val="20"/>
        </w:rPr>
        <w:t>Pour</w:t>
      </w:r>
      <w:r>
        <w:rPr>
          <w:spacing w:val="1"/>
          <w:sz w:val="20"/>
        </w:rPr>
        <w:t> </w:t>
      </w:r>
      <w:r>
        <w:rPr>
          <w:sz w:val="20"/>
        </w:rPr>
        <w:t>toute</w:t>
      </w:r>
      <w:r>
        <w:rPr>
          <w:spacing w:val="1"/>
          <w:sz w:val="20"/>
        </w:rPr>
        <w:t> </w:t>
      </w:r>
      <w:r>
        <w:rPr>
          <w:sz w:val="20"/>
        </w:rPr>
        <w:t>information supplémentaire,</w:t>
      </w:r>
      <w:r>
        <w:rPr>
          <w:spacing w:val="1"/>
          <w:sz w:val="20"/>
        </w:rPr>
        <w:t> </w:t>
      </w:r>
      <w:r>
        <w:rPr>
          <w:sz w:val="20"/>
        </w:rPr>
        <w:t>vous</w:t>
      </w:r>
      <w:r>
        <w:rPr>
          <w:spacing w:val="1"/>
          <w:sz w:val="20"/>
        </w:rPr>
        <w:t> </w:t>
      </w:r>
      <w:r>
        <w:rPr>
          <w:sz w:val="20"/>
        </w:rPr>
        <w:t>pouvez</w:t>
      </w:r>
      <w:r>
        <w:rPr>
          <w:spacing w:val="1"/>
          <w:sz w:val="20"/>
        </w:rPr>
        <w:t> </w:t>
      </w:r>
      <w:r>
        <w:rPr>
          <w:sz w:val="20"/>
        </w:rPr>
        <w:t>contacter Julie</w:t>
      </w:r>
      <w:r>
        <w:rPr>
          <w:spacing w:val="1"/>
          <w:sz w:val="20"/>
        </w:rPr>
        <w:t> </w:t>
      </w:r>
      <w:r>
        <w:rPr>
          <w:sz w:val="20"/>
        </w:rPr>
        <w:t>LAURENT</w:t>
      </w:r>
      <w:r>
        <w:rPr>
          <w:spacing w:val="1"/>
          <w:sz w:val="20"/>
        </w:rPr>
        <w:t> </w:t>
      </w:r>
      <w:r>
        <w:rPr>
          <w:sz w:val="20"/>
        </w:rPr>
        <w:t>au</w:t>
      </w:r>
      <w:r>
        <w:rPr>
          <w:spacing w:val="1"/>
          <w:sz w:val="20"/>
        </w:rPr>
        <w:t> </w:t>
      </w:r>
      <w:r>
        <w:rPr>
          <w:sz w:val="20"/>
        </w:rPr>
        <w:t>01 55</w:t>
      </w:r>
      <w:r>
        <w:rPr>
          <w:spacing w:val="1"/>
          <w:sz w:val="20"/>
        </w:rPr>
        <w:t> </w:t>
      </w:r>
      <w:r>
        <w:rPr>
          <w:sz w:val="20"/>
        </w:rPr>
        <w:t>93</w:t>
      </w:r>
      <w:r>
        <w:rPr>
          <w:spacing w:val="1"/>
          <w:sz w:val="20"/>
        </w:rPr>
        <w:t> </w:t>
      </w:r>
      <w:r>
        <w:rPr>
          <w:sz w:val="20"/>
        </w:rPr>
        <w:t>63</w:t>
      </w:r>
      <w:r>
        <w:rPr>
          <w:spacing w:val="1"/>
          <w:sz w:val="20"/>
        </w:rPr>
        <w:t> </w:t>
      </w:r>
      <w:r>
        <w:rPr>
          <w:sz w:val="20"/>
        </w:rPr>
        <w:t>73.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05" w:right="0" w:firstLine="0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vous</w:t>
      </w:r>
      <w:r>
        <w:rPr>
          <w:spacing w:val="2"/>
          <w:sz w:val="20"/>
        </w:rPr>
        <w:t> </w:t>
      </w:r>
      <w:r>
        <w:rPr>
          <w:sz w:val="20"/>
        </w:rPr>
        <w:t>êtes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agent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Plaine</w:t>
      </w:r>
      <w:r>
        <w:rPr>
          <w:spacing w:val="2"/>
          <w:sz w:val="20"/>
        </w:rPr>
        <w:t> </w:t>
      </w:r>
      <w:r>
        <w:rPr>
          <w:sz w:val="20"/>
        </w:rPr>
        <w:t>Commune,</w:t>
      </w:r>
      <w:r>
        <w:rPr>
          <w:spacing w:val="1"/>
          <w:sz w:val="20"/>
        </w:rPr>
        <w:t> </w:t>
      </w:r>
      <w:r>
        <w:rPr>
          <w:sz w:val="20"/>
        </w:rPr>
        <w:t>merci</w:t>
      </w:r>
      <w:r>
        <w:rPr>
          <w:spacing w:val="2"/>
          <w:sz w:val="20"/>
        </w:rPr>
        <w:t> </w:t>
      </w:r>
      <w:r>
        <w:rPr>
          <w:sz w:val="20"/>
        </w:rPr>
        <w:t>d’utiliser</w:t>
      </w:r>
      <w:r>
        <w:rPr>
          <w:spacing w:val="2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portail</w:t>
      </w:r>
      <w:r>
        <w:rPr>
          <w:spacing w:val="2"/>
          <w:sz w:val="20"/>
        </w:rPr>
        <w:t> </w:t>
      </w:r>
      <w:r>
        <w:rPr>
          <w:sz w:val="20"/>
        </w:rPr>
        <w:t>Intranet</w:t>
      </w:r>
      <w:r>
        <w:rPr>
          <w:spacing w:val="2"/>
          <w:sz w:val="20"/>
        </w:rPr>
        <w:t> </w:t>
      </w:r>
      <w:r>
        <w:rPr>
          <w:sz w:val="20"/>
        </w:rPr>
        <w:t>pour</w:t>
      </w:r>
      <w:r>
        <w:rPr>
          <w:spacing w:val="2"/>
          <w:sz w:val="20"/>
        </w:rPr>
        <w:t> </w:t>
      </w:r>
      <w:r>
        <w:rPr>
          <w:sz w:val="20"/>
        </w:rPr>
        <w:t>candidater.</w:t>
      </w:r>
    </w:p>
    <w:p>
      <w:pPr>
        <w:pStyle w:val="BodyText"/>
        <w:spacing w:before="10"/>
        <w:rPr>
          <w:sz w:val="22"/>
        </w:rPr>
      </w:pPr>
    </w:p>
    <w:p>
      <w:pPr>
        <w:spacing w:line="247" w:lineRule="auto" w:before="0"/>
        <w:ind w:left="105" w:right="136" w:firstLine="0"/>
        <w:jc w:val="left"/>
        <w:rPr>
          <w:sz w:val="20"/>
        </w:rPr>
      </w:pP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candidats</w:t>
      </w:r>
      <w:r>
        <w:rPr>
          <w:spacing w:val="2"/>
          <w:sz w:val="20"/>
        </w:rPr>
        <w:t> </w:t>
      </w:r>
      <w:r>
        <w:rPr>
          <w:sz w:val="20"/>
        </w:rPr>
        <w:t>sont</w:t>
      </w:r>
      <w:r>
        <w:rPr>
          <w:spacing w:val="2"/>
          <w:sz w:val="20"/>
        </w:rPr>
        <w:t> </w:t>
      </w:r>
      <w:r>
        <w:rPr>
          <w:sz w:val="20"/>
        </w:rPr>
        <w:t>informés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informations</w:t>
      </w:r>
      <w:r>
        <w:rPr>
          <w:spacing w:val="3"/>
          <w:sz w:val="20"/>
        </w:rPr>
        <w:t> </w:t>
      </w:r>
      <w:r>
        <w:rPr>
          <w:sz w:val="20"/>
        </w:rPr>
        <w:t>collectées</w:t>
      </w:r>
      <w:r>
        <w:rPr>
          <w:spacing w:val="2"/>
          <w:sz w:val="20"/>
        </w:rPr>
        <w:t> </w:t>
      </w:r>
      <w:r>
        <w:rPr>
          <w:sz w:val="20"/>
        </w:rPr>
        <w:t>lors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leurs</w:t>
      </w:r>
      <w:r>
        <w:rPr>
          <w:spacing w:val="3"/>
          <w:sz w:val="20"/>
        </w:rPr>
        <w:t> </w:t>
      </w:r>
      <w:r>
        <w:rPr>
          <w:sz w:val="20"/>
        </w:rPr>
        <w:t>candidatures</w:t>
      </w:r>
      <w:r>
        <w:rPr>
          <w:spacing w:val="2"/>
          <w:sz w:val="20"/>
        </w:rPr>
        <w:t> </w:t>
      </w:r>
      <w:r>
        <w:rPr>
          <w:sz w:val="20"/>
        </w:rPr>
        <w:t>(dématérialisées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papier),</w:t>
      </w:r>
      <w:r>
        <w:rPr>
          <w:spacing w:val="2"/>
          <w:sz w:val="20"/>
        </w:rPr>
        <w:t> </w:t>
      </w:r>
      <w:r>
        <w:rPr>
          <w:sz w:val="20"/>
        </w:rPr>
        <w:t>font</w:t>
      </w:r>
      <w:r>
        <w:rPr>
          <w:spacing w:val="2"/>
          <w:sz w:val="20"/>
        </w:rPr>
        <w:t> </w:t>
      </w:r>
      <w:r>
        <w:rPr>
          <w:sz w:val="20"/>
        </w:rPr>
        <w:t>l’objet</w:t>
      </w:r>
      <w:r>
        <w:rPr>
          <w:spacing w:val="-52"/>
          <w:sz w:val="20"/>
        </w:rPr>
        <w:t> </w:t>
      </w:r>
      <w:r>
        <w:rPr>
          <w:sz w:val="20"/>
        </w:rPr>
        <w:t>d’un</w:t>
      </w:r>
      <w:r>
        <w:rPr>
          <w:spacing w:val="1"/>
          <w:sz w:val="20"/>
        </w:rPr>
        <w:t> </w:t>
      </w:r>
      <w:r>
        <w:rPr>
          <w:sz w:val="20"/>
        </w:rPr>
        <w:t>traitement</w:t>
      </w:r>
      <w:r>
        <w:rPr>
          <w:spacing w:val="2"/>
          <w:sz w:val="20"/>
        </w:rPr>
        <w:t> </w:t>
      </w:r>
      <w:r>
        <w:rPr>
          <w:sz w:val="20"/>
        </w:rPr>
        <w:t>informatique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fins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gestion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recrutement.</w:t>
      </w:r>
      <w:r>
        <w:rPr>
          <w:spacing w:val="2"/>
          <w:sz w:val="20"/>
        </w:rPr>
        <w:t> </w:t>
      </w:r>
      <w:r>
        <w:rPr>
          <w:sz w:val="20"/>
        </w:rPr>
        <w:t>Conformément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réglementation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matière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-53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données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caractère</w:t>
      </w:r>
      <w:r>
        <w:rPr>
          <w:spacing w:val="2"/>
          <w:sz w:val="20"/>
        </w:rPr>
        <w:t> </w:t>
      </w:r>
      <w:r>
        <w:rPr>
          <w:sz w:val="20"/>
        </w:rPr>
        <w:t>personnel,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droits</w:t>
      </w:r>
      <w:r>
        <w:rPr>
          <w:spacing w:val="2"/>
          <w:sz w:val="20"/>
        </w:rPr>
        <w:t> </w:t>
      </w:r>
      <w:r>
        <w:rPr>
          <w:sz w:val="20"/>
        </w:rPr>
        <w:t>d’accès</w:t>
      </w:r>
      <w:r>
        <w:rPr>
          <w:spacing w:val="1"/>
          <w:sz w:val="20"/>
        </w:rPr>
        <w:t> </w:t>
      </w:r>
      <w:r>
        <w:rPr>
          <w:sz w:val="20"/>
        </w:rPr>
        <w:t>aux</w:t>
      </w:r>
      <w:r>
        <w:rPr>
          <w:spacing w:val="2"/>
          <w:sz w:val="20"/>
        </w:rPr>
        <w:t> </w:t>
      </w:r>
      <w:r>
        <w:rPr>
          <w:sz w:val="20"/>
        </w:rPr>
        <w:t>données,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rectification,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d’opposition</w:t>
      </w:r>
      <w:r>
        <w:rPr>
          <w:spacing w:val="2"/>
          <w:sz w:val="20"/>
        </w:rPr>
        <w:t> </w:t>
      </w:r>
      <w:r>
        <w:rPr>
          <w:sz w:val="20"/>
        </w:rPr>
        <w:t>peuvent</w:t>
      </w:r>
      <w:r>
        <w:rPr>
          <w:spacing w:val="1"/>
          <w:sz w:val="20"/>
        </w:rPr>
        <w:t> </w:t>
      </w:r>
      <w:r>
        <w:rPr>
          <w:sz w:val="20"/>
        </w:rPr>
        <w:t>être</w:t>
      </w:r>
      <w:r>
        <w:rPr>
          <w:spacing w:val="2"/>
          <w:sz w:val="20"/>
        </w:rPr>
        <w:t> </w:t>
      </w:r>
      <w:r>
        <w:rPr>
          <w:sz w:val="20"/>
        </w:rPr>
        <w:t>exercés</w:t>
      </w:r>
      <w:r>
        <w:rPr>
          <w:spacing w:val="1"/>
          <w:sz w:val="20"/>
        </w:rPr>
        <w:t> </w:t>
      </w:r>
      <w:r>
        <w:rPr>
          <w:sz w:val="20"/>
        </w:rPr>
        <w:t>auprès du secteur</w:t>
      </w:r>
      <w:r>
        <w:rPr>
          <w:spacing w:val="1"/>
          <w:sz w:val="20"/>
        </w:rPr>
        <w:t> </w:t>
      </w:r>
      <w:r>
        <w:rPr>
          <w:sz w:val="20"/>
        </w:rPr>
        <w:t>recrutement à l’adresse</w:t>
      </w:r>
      <w:r>
        <w:rPr>
          <w:spacing w:val="1"/>
          <w:sz w:val="20"/>
        </w:rPr>
        <w:t> </w:t>
      </w:r>
      <w:r>
        <w:rPr>
          <w:sz w:val="20"/>
        </w:rPr>
        <w:t>suivante : </w:t>
      </w:r>
      <w:hyperlink r:id="rId6">
        <w:r>
          <w:rPr>
            <w:sz w:val="20"/>
          </w:rPr>
          <w:t>recrutement@plainecommune.fr</w:t>
        </w:r>
      </w:hyperlink>
    </w:p>
    <w:sectPr>
      <w:pgSz w:w="12240" w:h="15840"/>
      <w:pgMar w:top="220" w:bottom="28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6" w:hanging="150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1252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6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8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2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4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3"/>
      <w:szCs w:val="23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255" w:hanging="15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03"/>
      <w:ind w:left="9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ecrutement@plainecommune.f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PLAINE COMMUNE</dc:creator>
  <dc:title>Télécharger l’offre au format PDF</dc:title>
  <dcterms:created xsi:type="dcterms:W3CDTF">2021-08-19T13:06:33Z</dcterms:created>
  <dcterms:modified xsi:type="dcterms:W3CDTF">2021-08-19T13:06:33Z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PD4ML. HTML to PDF Converter for Java (3113)</vt:lpwstr>
  </property>
  <property fmtid="{D5CDD505-2E9C-101B-9397-08002B2CF9AE}" pid="4" name="LastSaved">
    <vt:filetime>2021-08-19T00:00:00Z</vt:filetime>
  </property>
</Properties>
</file>