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B568B7" w:rsidRDefault="00764943" w:rsidP="00B568B7">
      <w:pPr>
        <w:pStyle w:val="Titre1"/>
        <w:spacing w:before="0"/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D9D80B9" wp14:editId="7E600EFF">
            <wp:simplePos x="0" y="0"/>
            <wp:positionH relativeFrom="margin">
              <wp:posOffset>-752475</wp:posOffset>
            </wp:positionH>
            <wp:positionV relativeFrom="margin">
              <wp:posOffset>-419100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943">
        <w:rPr>
          <w:lang w:val="fr-FR"/>
        </w:rPr>
        <w:t xml:space="preserve"> </w:t>
      </w:r>
      <w:r w:rsidRPr="00B568B7">
        <w:rPr>
          <w:rFonts w:ascii="Arial" w:hAnsi="Arial" w:cs="Arial"/>
          <w:lang w:val="fr-FR"/>
        </w:rPr>
        <w:t xml:space="preserve">APPEL A CANDIDATURES            </w:t>
      </w:r>
      <w:r w:rsidR="00C57BD3" w:rsidRPr="00B568B7">
        <w:rPr>
          <w:rFonts w:ascii="Arial" w:hAnsi="Arial" w:cs="Arial"/>
          <w:lang w:val="fr-FR"/>
        </w:rPr>
        <w:t xml:space="preserve">                </w:t>
      </w:r>
      <w:r w:rsidRPr="00B568B7">
        <w:rPr>
          <w:rFonts w:ascii="Arial" w:hAnsi="Arial" w:cs="Arial"/>
          <w:lang w:val="fr-FR"/>
        </w:rPr>
        <w:t xml:space="preserve"> REF  </w:t>
      </w:r>
      <w:r w:rsidR="00603CB8">
        <w:rPr>
          <w:rFonts w:ascii="Arial" w:hAnsi="Arial" w:cs="Arial"/>
          <w:lang w:val="fr-FR"/>
        </w:rPr>
        <w:t xml:space="preserve">2017 06 612 </w:t>
      </w:r>
    </w:p>
    <w:p w:rsidR="00764943" w:rsidRDefault="00764943" w:rsidP="00B568B7">
      <w:pPr>
        <w:pStyle w:val="Titre1"/>
        <w:spacing w:before="0"/>
        <w:rPr>
          <w:lang w:val="fr-FR"/>
        </w:rPr>
      </w:pPr>
      <w:r w:rsidRP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</w:p>
    <w:p w:rsidR="00764943" w:rsidRPr="00764943" w:rsidRDefault="00764943" w:rsidP="00C94C87">
      <w:pPr>
        <w:tabs>
          <w:tab w:val="left" w:pos="5670"/>
        </w:tabs>
        <w:spacing w:after="0" w:line="240" w:lineRule="auto"/>
        <w:rPr>
          <w:b/>
          <w:sz w:val="28"/>
          <w:szCs w:val="28"/>
          <w:lang w:val="fr-FR"/>
        </w:rPr>
      </w:pPr>
    </w:p>
    <w:p w:rsidR="00764943" w:rsidRPr="00764943" w:rsidRDefault="00764943" w:rsidP="00C94C87">
      <w:pPr>
        <w:spacing w:after="0" w:line="360" w:lineRule="auto"/>
        <w:ind w:left="-993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F13F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FONCTION/ GRADE</w:t>
      </w:r>
      <w:r w:rsidRPr="00CF13F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C94C87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UN assistant OU UNE ASSISTANTE de conservation </w:t>
      </w:r>
    </w:p>
    <w:p w:rsidR="00764943" w:rsidRPr="00764943" w:rsidRDefault="00764943" w:rsidP="00C94C87">
      <w:pPr>
        <w:spacing w:after="0" w:line="360" w:lineRule="auto"/>
        <w:ind w:left="-993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CF13F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CF13F7">
        <w:rPr>
          <w:rFonts w:ascii="Arial" w:eastAsia="Times New Roman" w:hAnsi="Arial" w:cs="Arial"/>
          <w:b/>
          <w:caps/>
          <w:color w:val="0070C0"/>
          <w:sz w:val="20"/>
          <w:szCs w:val="20"/>
          <w:lang w:val="fr-FR" w:eastAsia="fr-FR"/>
        </w:rPr>
        <w:t> :</w:t>
      </w:r>
      <w:r w:rsidRPr="00C94C87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764943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> </w:t>
      </w:r>
    </w:p>
    <w:p w:rsidR="00764943" w:rsidRPr="00764943" w:rsidRDefault="00764943" w:rsidP="00C94C87">
      <w:pPr>
        <w:spacing w:after="0" w:line="360" w:lineRule="auto"/>
        <w:ind w:left="-993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94C87">
        <w:rPr>
          <w:rFonts w:ascii="Arial" w:hAnsi="Arial" w:cs="Arial"/>
          <w:b/>
          <w:color w:val="0070C0"/>
          <w:sz w:val="20"/>
          <w:szCs w:val="20"/>
          <w:lang w:val="fr-FR"/>
        </w:rPr>
        <w:t>SERVICE/UT</w:t>
      </w:r>
      <w:r w:rsidRPr="00C94C87">
        <w:rPr>
          <w:rFonts w:ascii="Arial" w:hAnsi="Arial" w:cs="Arial"/>
          <w:color w:val="0070C0"/>
          <w:sz w:val="20"/>
          <w:szCs w:val="20"/>
          <w:lang w:val="fr-FR"/>
        </w:rPr>
        <w:t xml:space="preserve"> :</w:t>
      </w:r>
      <w:r w:rsidRPr="00C94C87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>médiathèque</w:t>
      </w:r>
      <w:r w:rsidRPr="00C94C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CF13F7">
        <w:rPr>
          <w:rFonts w:ascii="Arial" w:eastAsia="Times New Roman" w:hAnsi="Arial" w:cs="Arial"/>
          <w:caps/>
          <w:sz w:val="20"/>
          <w:szCs w:val="20"/>
          <w:lang w:val="fr-FR" w:eastAsia="fr-FR"/>
        </w:rPr>
        <w:t>HENRI MICHAUX A AUBERVILLIERS</w:t>
      </w:r>
    </w:p>
    <w:p w:rsidR="00764943" w:rsidRDefault="003C626E" w:rsidP="00B568B7">
      <w:pPr>
        <w:tabs>
          <w:tab w:val="left" w:leader="underscore" w:pos="10206"/>
        </w:tabs>
        <w:spacing w:after="0" w:line="240" w:lineRule="auto"/>
        <w:ind w:left="-567" w:right="1"/>
        <w:rPr>
          <w:rFonts w:ascii="Arial" w:hAnsi="Arial" w:cs="Arial"/>
          <w:sz w:val="20"/>
          <w:szCs w:val="20"/>
          <w:lang w:val="fr-FR"/>
        </w:rPr>
      </w:pPr>
      <w:r w:rsidRPr="003C626E">
        <w:rPr>
          <w:rFonts w:ascii="Arial" w:hAnsi="Arial" w:cs="Arial"/>
          <w:sz w:val="20"/>
          <w:szCs w:val="20"/>
          <w:lang w:val="fr-FR"/>
        </w:rPr>
        <w:t xml:space="preserve">Sous la responsabilité du responsable de </w:t>
      </w:r>
      <w:r w:rsidR="00CF13F7">
        <w:rPr>
          <w:rFonts w:ascii="Arial" w:hAnsi="Arial" w:cs="Arial"/>
          <w:sz w:val="20"/>
          <w:szCs w:val="20"/>
          <w:lang w:val="fr-FR"/>
        </w:rPr>
        <w:t>plateau</w:t>
      </w:r>
      <w:r w:rsidRPr="003C626E">
        <w:rPr>
          <w:rFonts w:ascii="Arial" w:hAnsi="Arial" w:cs="Arial"/>
          <w:sz w:val="20"/>
          <w:szCs w:val="20"/>
          <w:lang w:val="fr-FR"/>
        </w:rPr>
        <w:t>, il/elle met en œuvre le développement de la lecture publique sur le territoire de l’établissement public territorial et participe à la réflexion sur son évolution en application de la Charte de Lecture Publique.</w:t>
      </w:r>
    </w:p>
    <w:p w:rsidR="003C626E" w:rsidRPr="00B568B7" w:rsidRDefault="003C626E" w:rsidP="00B568B7">
      <w:pPr>
        <w:pStyle w:val="Titre2"/>
        <w:rPr>
          <w:rFonts w:ascii="Arial" w:hAnsi="Arial" w:cs="Arial"/>
        </w:rPr>
      </w:pPr>
      <w:r w:rsidRPr="00B568B7">
        <w:rPr>
          <w:rFonts w:ascii="Arial" w:hAnsi="Arial" w:cs="Arial"/>
        </w:rPr>
        <w:t>MISSION</w:t>
      </w:r>
    </w:p>
    <w:p w:rsidR="003C626E" w:rsidRPr="00B568B7" w:rsidRDefault="003C626E" w:rsidP="00C94C87">
      <w:pPr>
        <w:pStyle w:val="Titre3"/>
        <w:spacing w:before="0"/>
        <w:rPr>
          <w:rFonts w:ascii="Arial" w:hAnsi="Arial" w:cs="Arial"/>
          <w:color w:val="810000"/>
          <w:lang w:val="fr-FR"/>
        </w:rPr>
      </w:pPr>
      <w:r w:rsidRPr="00B568B7">
        <w:rPr>
          <w:rFonts w:ascii="Arial" w:eastAsia="Times New Roman" w:hAnsi="Arial" w:cs="Arial"/>
          <w:lang w:val="fr-FR" w:eastAsia="fr-FR"/>
        </w:rPr>
        <w:t>Principales :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Participe à l’élaboration et la mise en œuvre</w:t>
      </w:r>
      <w:r w:rsidRPr="003C626E">
        <w:rPr>
          <w:rFonts w:ascii="Arial" w:eastAsia="Times New Roman" w:hAnsi="Arial" w:cs="Arial"/>
          <w:color w:val="FF0000"/>
          <w:sz w:val="20"/>
          <w:szCs w:val="20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du projet d’équipement de la médiathèque.</w:t>
      </w:r>
    </w:p>
    <w:p w:rsidR="003C626E" w:rsidRPr="0056154D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56154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Est amené à participer à des groupes de travail </w:t>
      </w:r>
      <w:r w:rsidR="00A33DBE" w:rsidRPr="0056154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et à l’échelle </w:t>
      </w:r>
      <w:r w:rsidRPr="0056154D">
        <w:rPr>
          <w:rFonts w:ascii="Arial" w:eastAsia="Times New Roman" w:hAnsi="Arial" w:cs="Arial"/>
          <w:sz w:val="20"/>
          <w:szCs w:val="20"/>
          <w:lang w:val="fr-FR" w:eastAsia="fr-FR"/>
        </w:rPr>
        <w:t>du réseau (ex : action musique, cinéma, jeux…).</w:t>
      </w:r>
      <w:r w:rsidR="0056154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</w:t>
      </w:r>
      <w:r w:rsidR="0056154D" w:rsidRPr="0056154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l’échelle de la médiathèque</w:t>
      </w:r>
      <w:r w:rsidR="0056154D">
        <w:rPr>
          <w:rFonts w:ascii="Arial" w:eastAsia="Times New Roman" w:hAnsi="Arial" w:cs="Arial"/>
          <w:sz w:val="20"/>
          <w:szCs w:val="20"/>
          <w:lang w:val="fr-FR" w:eastAsia="fr-FR"/>
        </w:rPr>
        <w:t>,</w:t>
      </w:r>
      <w:r w:rsidR="0056154D" w:rsidRPr="0056154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56154D">
        <w:rPr>
          <w:rFonts w:ascii="Arial" w:eastAsia="Times New Roman" w:hAnsi="Arial" w:cs="Arial"/>
          <w:sz w:val="20"/>
          <w:szCs w:val="20"/>
          <w:lang w:val="fr-FR" w:eastAsia="fr-FR"/>
        </w:rPr>
        <w:t>p</w:t>
      </w:r>
      <w:r w:rsidRPr="0056154D">
        <w:rPr>
          <w:rFonts w:ascii="Arial" w:eastAsia="Times New Roman" w:hAnsi="Arial" w:cs="Arial"/>
          <w:sz w:val="20"/>
          <w:szCs w:val="20"/>
          <w:lang w:val="fr-FR" w:eastAsia="fr-FR"/>
        </w:rPr>
        <w:t>articipe à la médiation et au partage des réflexions et programmations proposées par ces groupes.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Est amené à animer des groupes projets à l’échelle </w:t>
      </w:r>
      <w:r w:rsidR="00CF13F7">
        <w:rPr>
          <w:rFonts w:ascii="Arial" w:eastAsia="Times New Roman" w:hAnsi="Arial" w:cs="Arial"/>
          <w:sz w:val="20"/>
          <w:szCs w:val="20"/>
          <w:lang w:val="fr-FR" w:eastAsia="fr-FR"/>
        </w:rPr>
        <w:t>albertivillarienne.</w:t>
      </w:r>
    </w:p>
    <w:p w:rsidR="003C626E" w:rsidRPr="00B568B7" w:rsidRDefault="003C626E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  <w:r w:rsidRPr="00B568B7">
        <w:rPr>
          <w:rFonts w:ascii="Arial" w:eastAsia="Times New Roman" w:hAnsi="Arial" w:cs="Arial"/>
          <w:lang w:val="fr-FR" w:eastAsia="fr-FR"/>
        </w:rPr>
        <w:t>Accueil des publics, médiation et services :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Accueille les publics dans tous les espaces des médiathèques </w:t>
      </w:r>
      <w:r w:rsidR="00CF13F7">
        <w:rPr>
          <w:rFonts w:ascii="Arial" w:eastAsia="Times New Roman" w:hAnsi="Arial" w:cs="Arial"/>
          <w:sz w:val="20"/>
          <w:szCs w:val="20"/>
          <w:lang w:val="fr-FR" w:eastAsia="fr-FR"/>
        </w:rPr>
        <w:t>d’Aubervilliers</w:t>
      </w: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: prêt/retour, accompagnement sur les automates de prêt/retour, inscriptions, réservation, renseignement, aide à la recherche documentaire, aide à l’accès public à Internet ...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Assume l’accueil de groupes (organisation concrète, réception), participe à la définition du contenu de ces accueils, assure l’animation du groupe et de l’atelier (école, atelier numérique…)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Diffuse au public les informations relatives au fonctionnement </w:t>
      </w:r>
    </w:p>
    <w:p w:rsidR="003C626E" w:rsidRPr="00B568B7" w:rsidRDefault="003C626E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  <w:r w:rsidRPr="00B568B7">
        <w:rPr>
          <w:rFonts w:ascii="Arial" w:eastAsia="Times New Roman" w:hAnsi="Arial" w:cs="Arial"/>
          <w:lang w:val="fr-FR" w:eastAsia="fr-FR"/>
        </w:rPr>
        <w:t>Collections :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Peut être amené à faire partie d’un groupe acquéreur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Participe au suivi d’une partie des collections (cohérence du fonds, plan de développement, désherbage...).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Participe au traitement des documents : exemplarisation, indexation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Participe à la valorisation des documents : tables et listes thématiques...</w:t>
      </w:r>
    </w:p>
    <w:p w:rsidR="003C626E" w:rsidRPr="00B568B7" w:rsidRDefault="003C626E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  <w:r w:rsidRPr="00B568B7">
        <w:rPr>
          <w:rFonts w:ascii="Arial" w:eastAsia="Times New Roman" w:hAnsi="Arial" w:cs="Arial"/>
          <w:lang w:val="fr-FR" w:eastAsia="fr-FR"/>
        </w:rPr>
        <w:t>Action culturelle, projets numériques :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Participe à l’élaboration et à la mise en œuvre des projets d’actions culturelles et numériques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Peut être amené à piloter un projet en propre 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Participe au montage des partenariats</w:t>
      </w:r>
    </w:p>
    <w:p w:rsidR="003C626E" w:rsidRPr="00B568B7" w:rsidRDefault="003C626E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  <w:r w:rsidRPr="00B568B7">
        <w:rPr>
          <w:rFonts w:ascii="Arial" w:eastAsia="Times New Roman" w:hAnsi="Arial" w:cs="Arial"/>
          <w:lang w:val="fr-FR" w:eastAsia="fr-FR"/>
        </w:rPr>
        <w:t>Management :</w:t>
      </w:r>
    </w:p>
    <w:p w:rsidR="003C626E" w:rsidRPr="00B568B7" w:rsidRDefault="00B568B7" w:rsidP="00C94C87">
      <w:pPr>
        <w:tabs>
          <w:tab w:val="left" w:leader="underscore" w:pos="9781"/>
        </w:tabs>
        <w:ind w:left="-207" w:right="142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   </w:t>
      </w:r>
      <w:r w:rsidR="003C626E" w:rsidRPr="00B568B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Participe à la formation et à l’accompagnement des agents </w:t>
      </w:r>
    </w:p>
    <w:p w:rsidR="003C626E" w:rsidRPr="00B568B7" w:rsidRDefault="003C626E" w:rsidP="00B568B7">
      <w:pPr>
        <w:pStyle w:val="Titre2"/>
        <w:rPr>
          <w:rFonts w:ascii="Arial" w:hAnsi="Arial" w:cs="Arial"/>
          <w:lang w:val="fr-FR"/>
        </w:rPr>
      </w:pPr>
      <w:r w:rsidRPr="00B568B7">
        <w:rPr>
          <w:rFonts w:ascii="Arial" w:hAnsi="Arial" w:cs="Arial"/>
          <w:lang w:val="fr-FR"/>
        </w:rPr>
        <w:t>COMPETENCES ET QUALITE REQUISES</w:t>
      </w:r>
    </w:p>
    <w:p w:rsidR="003C626E" w:rsidRPr="00CF13F7" w:rsidRDefault="003C626E" w:rsidP="00CF13F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F13F7">
        <w:rPr>
          <w:rFonts w:ascii="Arial" w:eastAsia="Times New Roman" w:hAnsi="Arial" w:cs="Arial"/>
          <w:sz w:val="20"/>
          <w:szCs w:val="20"/>
          <w:lang w:val="fr-FR" w:eastAsia="fr-FR"/>
        </w:rPr>
        <w:t>Bonne culture générale</w:t>
      </w:r>
    </w:p>
    <w:p w:rsidR="003C626E" w:rsidRPr="00CF13F7" w:rsidRDefault="003C626E" w:rsidP="00CF13F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F13F7">
        <w:rPr>
          <w:rFonts w:ascii="Arial" w:eastAsia="Times New Roman" w:hAnsi="Arial" w:cs="Arial"/>
          <w:sz w:val="20"/>
          <w:szCs w:val="20"/>
          <w:lang w:val="fr-FR" w:eastAsia="fr-FR"/>
        </w:rPr>
        <w:t>Capacité à animer un groupe, prise de parole en public</w:t>
      </w:r>
    </w:p>
    <w:p w:rsidR="003C626E" w:rsidRPr="00CF13F7" w:rsidRDefault="003C626E" w:rsidP="00CF13F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F13F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Connaissance de la production éditoriale </w:t>
      </w:r>
    </w:p>
    <w:p w:rsidR="003C626E" w:rsidRPr="00CF13F7" w:rsidRDefault="003C626E" w:rsidP="00CF13F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F13F7">
        <w:rPr>
          <w:rFonts w:ascii="Arial" w:eastAsia="Times New Roman" w:hAnsi="Arial" w:cs="Arial"/>
          <w:sz w:val="20"/>
          <w:szCs w:val="20"/>
          <w:lang w:val="fr-FR" w:eastAsia="fr-FR"/>
        </w:rPr>
        <w:t>Maîtrise de l’outil informatique et TIC</w:t>
      </w:r>
    </w:p>
    <w:p w:rsidR="003C626E" w:rsidRPr="00CF13F7" w:rsidRDefault="003C626E" w:rsidP="00CF13F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F13F7">
        <w:rPr>
          <w:rFonts w:ascii="Arial" w:eastAsia="Times New Roman" w:hAnsi="Arial" w:cs="Arial"/>
          <w:sz w:val="20"/>
          <w:szCs w:val="20"/>
          <w:lang w:val="fr-FR" w:eastAsia="fr-FR"/>
        </w:rPr>
        <w:t>Qualités relationnelles et goût pour le travail collectif</w:t>
      </w:r>
    </w:p>
    <w:p w:rsidR="003C626E" w:rsidRPr="00CF13F7" w:rsidRDefault="003C626E" w:rsidP="00CF13F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F13F7">
        <w:rPr>
          <w:rFonts w:ascii="Arial" w:eastAsia="Times New Roman" w:hAnsi="Arial" w:cs="Arial"/>
          <w:sz w:val="20"/>
          <w:szCs w:val="20"/>
          <w:lang w:val="fr-FR" w:eastAsia="fr-FR"/>
        </w:rPr>
        <w:t>Goût pour l’accueil du public et la médiation culturelle</w:t>
      </w:r>
    </w:p>
    <w:p w:rsidR="003C626E" w:rsidRPr="00CF13F7" w:rsidRDefault="003C626E" w:rsidP="00CF13F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F13F7">
        <w:rPr>
          <w:rFonts w:ascii="Arial" w:eastAsia="Times New Roman" w:hAnsi="Arial" w:cs="Arial"/>
          <w:sz w:val="20"/>
          <w:szCs w:val="20"/>
          <w:lang w:val="fr-FR" w:eastAsia="fr-FR"/>
        </w:rPr>
        <w:t>Goût pour l’innovation</w:t>
      </w:r>
    </w:p>
    <w:p w:rsidR="003C626E" w:rsidRPr="00CF13F7" w:rsidRDefault="003C626E" w:rsidP="00CF13F7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F13F7">
        <w:rPr>
          <w:rFonts w:ascii="Arial" w:eastAsia="Times New Roman" w:hAnsi="Arial" w:cs="Arial"/>
          <w:sz w:val="20"/>
          <w:szCs w:val="20"/>
          <w:lang w:val="fr-FR" w:eastAsia="fr-FR"/>
        </w:rPr>
        <w:t>Esprit pratique</w:t>
      </w:r>
    </w:p>
    <w:p w:rsidR="003C626E" w:rsidRPr="003C626E" w:rsidRDefault="003C626E" w:rsidP="00B568B7">
      <w:pPr>
        <w:pStyle w:val="Titre2"/>
        <w:rPr>
          <w:rFonts w:ascii="Arial" w:hAnsi="Arial" w:cs="Arial"/>
          <w:lang w:val="fr-FR"/>
        </w:rPr>
      </w:pPr>
      <w:r w:rsidRPr="00B568B7">
        <w:rPr>
          <w:rFonts w:ascii="Arial" w:hAnsi="Arial" w:cs="Arial"/>
          <w:lang w:val="fr-FR"/>
        </w:rPr>
        <w:t>COMPETENCES SPECIFIQUES/</w:t>
      </w:r>
      <w:r w:rsidR="00C57BD3" w:rsidRPr="00B568B7">
        <w:rPr>
          <w:rFonts w:ascii="Arial" w:hAnsi="Arial" w:cs="Arial"/>
          <w:lang w:val="fr-FR"/>
        </w:rPr>
        <w:t>EXPERIENCES RECHERCHEES/DIPLOME</w:t>
      </w:r>
    </w:p>
    <w:p w:rsidR="00CF13F7" w:rsidRPr="00CF13F7" w:rsidRDefault="00CF13F7" w:rsidP="00CF13F7">
      <w:pPr>
        <w:tabs>
          <w:tab w:val="num" w:pos="2629"/>
          <w:tab w:val="center" w:pos="4536"/>
          <w:tab w:val="right" w:pos="9072"/>
          <w:tab w:val="left" w:leader="underscore" w:pos="10206"/>
        </w:tabs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Formation obligatoire : </w:t>
      </w:r>
      <w:r w:rsidRPr="00CF13F7">
        <w:rPr>
          <w:rFonts w:ascii="Arial" w:eastAsia="Times New Roman" w:hAnsi="Arial" w:cs="Arial"/>
          <w:sz w:val="20"/>
          <w:szCs w:val="20"/>
          <w:lang w:val="fr-FR" w:eastAsia="fr-FR"/>
        </w:rPr>
        <w:t>Concours d’assistant ou équivalent</w:t>
      </w:r>
    </w:p>
    <w:p w:rsidR="003C626E" w:rsidRDefault="003C626E" w:rsidP="00CF13F7">
      <w:pPr>
        <w:tabs>
          <w:tab w:val="num" w:pos="2629"/>
          <w:tab w:val="center" w:pos="4536"/>
          <w:tab w:val="right" w:pos="9072"/>
          <w:tab w:val="left" w:leader="underscore" w:pos="10206"/>
        </w:tabs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b/>
          <w:sz w:val="20"/>
          <w:szCs w:val="20"/>
          <w:lang w:val="fr-FR" w:eastAsia="fr-FR"/>
        </w:rPr>
        <w:t>Diplôme </w:t>
      </w: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: DUT métiers du livre</w:t>
      </w:r>
      <w:r w:rsidR="00CF13F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ou équivalent</w:t>
      </w:r>
    </w:p>
    <w:p w:rsidR="003C626E" w:rsidRDefault="003C626E" w:rsidP="00CF13F7">
      <w:pPr>
        <w:tabs>
          <w:tab w:val="left" w:pos="1800"/>
          <w:tab w:val="left" w:leader="dot" w:pos="2520"/>
          <w:tab w:val="left" w:leader="dot" w:pos="3402"/>
          <w:tab w:val="left" w:leader="underscore" w:pos="10206"/>
          <w:tab w:val="left" w:leader="dot" w:pos="10490"/>
        </w:tabs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Expérience professionnelle souhaitée</w:t>
      </w:r>
      <w:r w:rsidRPr="003C626E">
        <w:rPr>
          <w:rFonts w:ascii="Arial" w:eastAsia="Times New Roman" w:hAnsi="Arial" w:cs="Arial"/>
          <w:b/>
          <w:sz w:val="20"/>
          <w:szCs w:val="20"/>
          <w:lang w:val="fr-FR" w:eastAsia="fr-FR"/>
        </w:rPr>
        <w:t> :</w:t>
      </w: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similaire</w:t>
      </w:r>
    </w:p>
    <w:p w:rsidR="003C626E" w:rsidRPr="00B568B7" w:rsidRDefault="00C57BD3" w:rsidP="00CF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68B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Conditions de travail :</w:t>
      </w:r>
      <w:r w:rsidRPr="00B568B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Pr="00B568B7">
        <w:rPr>
          <w:rFonts w:ascii="Arial" w:eastAsia="Times New Roman" w:hAnsi="Arial" w:cs="Arial"/>
          <w:sz w:val="20"/>
          <w:szCs w:val="20"/>
          <w:lang w:val="fr-FR" w:eastAsia="fr-FR"/>
        </w:rPr>
        <w:t>35</w:t>
      </w:r>
      <w:r w:rsidR="003C626E" w:rsidRPr="00B568B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</w:t>
      </w:r>
    </w:p>
    <w:p w:rsidR="003C626E" w:rsidRPr="003C626E" w:rsidRDefault="003C626E" w:rsidP="00CF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Contraintes du poste</w:t>
      </w:r>
      <w:r w:rsidR="00C57BD3" w:rsidRPr="00B568B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 :</w:t>
      </w:r>
      <w:r w:rsidR="00C57BD3" w:rsidRPr="00B568B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="00C57BD3" w:rsidRPr="00B568B7">
        <w:rPr>
          <w:rFonts w:ascii="Arial" w:eastAsia="Times New Roman" w:hAnsi="Arial" w:cs="Arial"/>
          <w:sz w:val="20"/>
          <w:szCs w:val="20"/>
          <w:lang w:val="fr-FR" w:eastAsia="fr-FR"/>
        </w:rPr>
        <w:t>Travail</w:t>
      </w:r>
      <w:r w:rsidRPr="00B568B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samedi et occasionnellement en soirée dans le cadre de la programmation culturelle</w:t>
      </w:r>
    </w:p>
    <w:p w:rsidR="00C57BD3" w:rsidRDefault="00C57BD3" w:rsidP="00CF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Motif de la vacance du poste</w:t>
      </w:r>
      <w:r w:rsidRPr="00B568B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 :</w:t>
      </w:r>
      <w:r w:rsidRPr="00B568B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="00275EC2">
        <w:rPr>
          <w:rFonts w:ascii="Arial" w:eastAsia="Times New Roman" w:hAnsi="Arial" w:cs="Arial"/>
          <w:sz w:val="20"/>
          <w:szCs w:val="20"/>
          <w:lang w:val="fr-FR" w:eastAsia="fr-FR"/>
        </w:rPr>
        <w:t>Départ d’un agent</w:t>
      </w:r>
    </w:p>
    <w:p w:rsidR="009418EC" w:rsidRPr="00B568B7" w:rsidRDefault="009418EC" w:rsidP="00CF13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626E" w:rsidRPr="003C626E" w:rsidRDefault="003C626E" w:rsidP="00CF13F7">
      <w:pPr>
        <w:spacing w:after="0" w:line="240" w:lineRule="auto"/>
        <w:ind w:left="-567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="00603CB8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2017 06 612 </w:t>
      </w:r>
      <w:bookmarkStart w:id="0" w:name="_GoBack"/>
      <w:bookmarkEnd w:id="0"/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Rimet -93218 SAINT-DENIS Cedex ou par mail à </w:t>
      </w:r>
      <w:hyperlink r:id="rId10" w:history="1">
        <w:r w:rsidRPr="003C626E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3C626E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764943" w:rsidRPr="00764943" w:rsidRDefault="003C626E" w:rsidP="00C57BD3">
      <w:pPr>
        <w:spacing w:after="0" w:line="240" w:lineRule="auto"/>
        <w:ind w:left="-567"/>
        <w:jc w:val="both"/>
        <w:rPr>
          <w:lang w:val="fr-FR"/>
        </w:rPr>
      </w:pP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sectPr w:rsidR="00764943" w:rsidRPr="00764943" w:rsidSect="00C57BD3">
      <w:headerReference w:type="default" r:id="rId12"/>
      <w:pgSz w:w="11906" w:h="16838"/>
      <w:pgMar w:top="284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43" w:rsidRDefault="00764943" w:rsidP="00764943">
      <w:pPr>
        <w:spacing w:after="0" w:line="240" w:lineRule="auto"/>
      </w:pPr>
      <w:r>
        <w:separator/>
      </w:r>
    </w:p>
  </w:endnote>
  <w:endnote w:type="continuationSeparator" w:id="0">
    <w:p w:rsidR="00764943" w:rsidRDefault="00764943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43" w:rsidRDefault="00764943" w:rsidP="00764943">
      <w:pPr>
        <w:spacing w:after="0" w:line="240" w:lineRule="auto"/>
      </w:pPr>
      <w:r>
        <w:separator/>
      </w:r>
    </w:p>
  </w:footnote>
  <w:footnote w:type="continuationSeparator" w:id="0">
    <w:p w:rsidR="00764943" w:rsidRDefault="00764943" w:rsidP="0076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43" w:rsidRDefault="007649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F21EF"/>
    <w:multiLevelType w:val="hybridMultilevel"/>
    <w:tmpl w:val="1342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656C47"/>
    <w:multiLevelType w:val="hybridMultilevel"/>
    <w:tmpl w:val="82206B9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106761"/>
    <w:rsid w:val="00275EC2"/>
    <w:rsid w:val="003C626E"/>
    <w:rsid w:val="00444AAA"/>
    <w:rsid w:val="00500855"/>
    <w:rsid w:val="0056154D"/>
    <w:rsid w:val="00603CB8"/>
    <w:rsid w:val="00633CC4"/>
    <w:rsid w:val="00653ED4"/>
    <w:rsid w:val="00764943"/>
    <w:rsid w:val="009418EC"/>
    <w:rsid w:val="009C595C"/>
    <w:rsid w:val="00A33DBE"/>
    <w:rsid w:val="00AC537A"/>
    <w:rsid w:val="00B568B7"/>
    <w:rsid w:val="00C57BD3"/>
    <w:rsid w:val="00C94C87"/>
    <w:rsid w:val="00CF13F7"/>
    <w:rsid w:val="00F74A9A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E382-ADE4-4402-9966-6FFC6563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Zahia CHALANE</cp:lastModifiedBy>
  <cp:revision>4</cp:revision>
  <dcterms:created xsi:type="dcterms:W3CDTF">2017-06-13T14:40:00Z</dcterms:created>
  <dcterms:modified xsi:type="dcterms:W3CDTF">2017-06-14T09:38:00Z</dcterms:modified>
</cp:coreProperties>
</file>